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62" w:rsidRPr="007F0C2C" w:rsidRDefault="008E2F2B" w:rsidP="009420CE">
      <w:pPr>
        <w:spacing w:after="0"/>
        <w:jc w:val="both"/>
        <w:rPr>
          <w:noProof w:val="0"/>
        </w:rPr>
      </w:pPr>
      <w:r w:rsidRPr="007F0C2C">
        <w:rPr>
          <w:noProof w:val="0"/>
        </w:rPr>
        <w:t xml:space="preserve">Naziv obveznika: </w:t>
      </w:r>
      <w:r w:rsidRPr="007F0C2C">
        <w:rPr>
          <w:noProof w:val="0"/>
          <w:u w:val="single"/>
        </w:rPr>
        <w:t>JAVNA VATROGASNA POSTROJBA ZADAR</w:t>
      </w:r>
    </w:p>
    <w:p w:rsidR="008E2F2B" w:rsidRPr="007F0C2C" w:rsidRDefault="008E2F2B" w:rsidP="009420CE">
      <w:pPr>
        <w:spacing w:after="0"/>
        <w:jc w:val="both"/>
        <w:rPr>
          <w:noProof w:val="0"/>
        </w:rPr>
      </w:pPr>
      <w:r w:rsidRPr="007F0C2C">
        <w:rPr>
          <w:noProof w:val="0"/>
        </w:rPr>
        <w:t xml:space="preserve">Poštanski broj: </w:t>
      </w:r>
      <w:r w:rsidRPr="007F0C2C">
        <w:rPr>
          <w:noProof w:val="0"/>
          <w:u w:val="single"/>
        </w:rPr>
        <w:t>23 000 ZADAR</w:t>
      </w:r>
    </w:p>
    <w:p w:rsidR="008E2F2B" w:rsidRPr="007F0C2C" w:rsidRDefault="008E2F2B" w:rsidP="009420CE">
      <w:pPr>
        <w:spacing w:after="0"/>
        <w:jc w:val="both"/>
        <w:rPr>
          <w:noProof w:val="0"/>
        </w:rPr>
      </w:pPr>
      <w:r w:rsidRPr="007F0C2C">
        <w:rPr>
          <w:noProof w:val="0"/>
        </w:rPr>
        <w:t>Sjedište</w:t>
      </w:r>
      <w:r w:rsidRPr="007F0C2C">
        <w:rPr>
          <w:noProof w:val="0"/>
          <w:u w:val="single"/>
        </w:rPr>
        <w:t>: PUT MURVICE 24</w:t>
      </w:r>
    </w:p>
    <w:p w:rsidR="008E2F2B" w:rsidRPr="007F0C2C" w:rsidRDefault="008E2F2B" w:rsidP="009420CE">
      <w:pPr>
        <w:spacing w:after="0"/>
        <w:jc w:val="both"/>
        <w:rPr>
          <w:noProof w:val="0"/>
          <w:u w:val="single"/>
        </w:rPr>
      </w:pPr>
      <w:r w:rsidRPr="007F0C2C">
        <w:rPr>
          <w:noProof w:val="0"/>
        </w:rPr>
        <w:t xml:space="preserve">Šifra grada: </w:t>
      </w:r>
      <w:r w:rsidRPr="007F0C2C">
        <w:rPr>
          <w:noProof w:val="0"/>
          <w:u w:val="single"/>
        </w:rPr>
        <w:t>520</w:t>
      </w:r>
    </w:p>
    <w:p w:rsidR="008E2F2B" w:rsidRPr="007F0C2C" w:rsidRDefault="008E2F2B" w:rsidP="009420CE">
      <w:pPr>
        <w:spacing w:after="0"/>
        <w:jc w:val="both"/>
        <w:rPr>
          <w:noProof w:val="0"/>
        </w:rPr>
      </w:pPr>
      <w:r w:rsidRPr="007F0C2C">
        <w:rPr>
          <w:noProof w:val="0"/>
        </w:rPr>
        <w:t xml:space="preserve">Broj RKP: </w:t>
      </w:r>
      <w:r w:rsidRPr="007F0C2C">
        <w:rPr>
          <w:noProof w:val="0"/>
          <w:u w:val="single"/>
        </w:rPr>
        <w:t>36022</w:t>
      </w:r>
    </w:p>
    <w:p w:rsidR="008E2F2B" w:rsidRPr="007F0C2C" w:rsidRDefault="008E2F2B" w:rsidP="009420CE">
      <w:pPr>
        <w:spacing w:after="0"/>
        <w:jc w:val="both"/>
        <w:rPr>
          <w:noProof w:val="0"/>
        </w:rPr>
      </w:pPr>
      <w:r w:rsidRPr="007F0C2C">
        <w:rPr>
          <w:noProof w:val="0"/>
        </w:rPr>
        <w:t xml:space="preserve">Matični broj: </w:t>
      </w:r>
      <w:r w:rsidRPr="007F0C2C">
        <w:rPr>
          <w:noProof w:val="0"/>
          <w:u w:val="single"/>
        </w:rPr>
        <w:t>01483994</w:t>
      </w:r>
    </w:p>
    <w:p w:rsidR="008E2F2B" w:rsidRPr="007F0C2C" w:rsidRDefault="008E2F2B" w:rsidP="009420CE">
      <w:pPr>
        <w:spacing w:after="0"/>
        <w:jc w:val="both"/>
        <w:rPr>
          <w:noProof w:val="0"/>
        </w:rPr>
      </w:pPr>
      <w:r w:rsidRPr="007F0C2C">
        <w:rPr>
          <w:noProof w:val="0"/>
        </w:rPr>
        <w:t xml:space="preserve">OIB: </w:t>
      </w:r>
      <w:r w:rsidRPr="007F0C2C">
        <w:rPr>
          <w:noProof w:val="0"/>
          <w:u w:val="single"/>
        </w:rPr>
        <w:t>36978292106</w:t>
      </w:r>
    </w:p>
    <w:p w:rsidR="008E2F2B" w:rsidRPr="007F0C2C" w:rsidRDefault="008E2F2B" w:rsidP="009420CE">
      <w:pPr>
        <w:spacing w:after="0"/>
        <w:jc w:val="both"/>
        <w:rPr>
          <w:noProof w:val="0"/>
        </w:rPr>
      </w:pPr>
      <w:r w:rsidRPr="007F0C2C">
        <w:rPr>
          <w:noProof w:val="0"/>
        </w:rPr>
        <w:t xml:space="preserve">Razina: </w:t>
      </w:r>
      <w:r w:rsidRPr="007F0C2C">
        <w:rPr>
          <w:noProof w:val="0"/>
          <w:u w:val="single"/>
        </w:rPr>
        <w:t>31</w:t>
      </w:r>
    </w:p>
    <w:p w:rsidR="008E2F2B" w:rsidRPr="007F0C2C" w:rsidRDefault="008E2F2B" w:rsidP="009420CE">
      <w:pPr>
        <w:spacing w:after="0"/>
        <w:jc w:val="both"/>
        <w:rPr>
          <w:noProof w:val="0"/>
        </w:rPr>
      </w:pPr>
      <w:r w:rsidRPr="007F0C2C">
        <w:rPr>
          <w:noProof w:val="0"/>
        </w:rPr>
        <w:t xml:space="preserve">Šifra djelatnosti: </w:t>
      </w:r>
      <w:r w:rsidRPr="007F0C2C">
        <w:rPr>
          <w:noProof w:val="0"/>
          <w:u w:val="single"/>
        </w:rPr>
        <w:t>8425</w:t>
      </w:r>
    </w:p>
    <w:p w:rsidR="008E2F2B" w:rsidRPr="007F0C2C" w:rsidRDefault="00C40A37" w:rsidP="009420CE">
      <w:pPr>
        <w:spacing w:after="0"/>
        <w:jc w:val="both"/>
        <w:rPr>
          <w:noProof w:val="0"/>
        </w:rPr>
      </w:pPr>
      <w:r w:rsidRPr="007F0C2C">
        <w:rPr>
          <w:noProof w:val="0"/>
        </w:rPr>
        <w:t xml:space="preserve">U Zadru, </w:t>
      </w:r>
      <w:r w:rsidR="00AF24FE" w:rsidRPr="007F0C2C">
        <w:rPr>
          <w:noProof w:val="0"/>
        </w:rPr>
        <w:t>30</w:t>
      </w:r>
      <w:r w:rsidRPr="007F0C2C">
        <w:rPr>
          <w:noProof w:val="0"/>
        </w:rPr>
        <w:t xml:space="preserve">. </w:t>
      </w:r>
      <w:r w:rsidR="00802B42" w:rsidRPr="007F0C2C">
        <w:rPr>
          <w:noProof w:val="0"/>
        </w:rPr>
        <w:t>siječnja</w:t>
      </w:r>
      <w:r w:rsidR="000B10F3" w:rsidRPr="007F0C2C">
        <w:rPr>
          <w:noProof w:val="0"/>
        </w:rPr>
        <w:t xml:space="preserve"> </w:t>
      </w:r>
      <w:r w:rsidR="00BE2826" w:rsidRPr="007F0C2C">
        <w:rPr>
          <w:noProof w:val="0"/>
        </w:rPr>
        <w:t>202</w:t>
      </w:r>
      <w:r w:rsidR="00F86187" w:rsidRPr="007F0C2C">
        <w:rPr>
          <w:noProof w:val="0"/>
        </w:rPr>
        <w:t>3</w:t>
      </w:r>
      <w:r w:rsidRPr="007F0C2C">
        <w:rPr>
          <w:noProof w:val="0"/>
        </w:rPr>
        <w:t xml:space="preserve">. godine </w:t>
      </w:r>
    </w:p>
    <w:p w:rsidR="00C40A37" w:rsidRPr="007F0C2C" w:rsidRDefault="00C40A37" w:rsidP="009420CE">
      <w:pPr>
        <w:spacing w:after="0"/>
        <w:jc w:val="both"/>
        <w:rPr>
          <w:noProof w:val="0"/>
        </w:rPr>
      </w:pPr>
    </w:p>
    <w:p w:rsidR="00914965" w:rsidRPr="007F0C2C" w:rsidRDefault="00914965" w:rsidP="009420CE">
      <w:pPr>
        <w:spacing w:after="0"/>
        <w:jc w:val="both"/>
        <w:rPr>
          <w:noProof w:val="0"/>
        </w:rPr>
      </w:pPr>
    </w:p>
    <w:p w:rsidR="008E2F2B" w:rsidRPr="007F0C2C" w:rsidRDefault="008E2F2B" w:rsidP="009420CE">
      <w:pPr>
        <w:spacing w:after="0"/>
        <w:jc w:val="both"/>
        <w:rPr>
          <w:noProof w:val="0"/>
        </w:rPr>
      </w:pPr>
    </w:p>
    <w:p w:rsidR="008E2F2B" w:rsidRPr="007F0C2C" w:rsidRDefault="008E2F2B" w:rsidP="009420CE">
      <w:pPr>
        <w:spacing w:after="0"/>
        <w:jc w:val="center"/>
        <w:rPr>
          <w:b/>
          <w:noProof w:val="0"/>
          <w:sz w:val="24"/>
          <w:szCs w:val="24"/>
        </w:rPr>
      </w:pPr>
      <w:r w:rsidRPr="007F0C2C">
        <w:rPr>
          <w:b/>
          <w:noProof w:val="0"/>
          <w:sz w:val="24"/>
          <w:szCs w:val="24"/>
        </w:rPr>
        <w:t>BILJEŠKE UZ FINANCIJSKE IZVJEŠTAJE</w:t>
      </w:r>
    </w:p>
    <w:p w:rsidR="008E2F2B" w:rsidRPr="007F0C2C" w:rsidRDefault="00F15BF7" w:rsidP="009420CE">
      <w:pPr>
        <w:spacing w:after="0"/>
        <w:jc w:val="center"/>
        <w:rPr>
          <w:b/>
          <w:noProof w:val="0"/>
          <w:sz w:val="24"/>
          <w:szCs w:val="24"/>
        </w:rPr>
      </w:pPr>
      <w:r w:rsidRPr="007F0C2C">
        <w:rPr>
          <w:b/>
          <w:noProof w:val="0"/>
          <w:sz w:val="24"/>
          <w:szCs w:val="24"/>
        </w:rPr>
        <w:t>za</w:t>
      </w:r>
      <w:r w:rsidR="008E2F2B" w:rsidRPr="007F0C2C">
        <w:rPr>
          <w:b/>
          <w:noProof w:val="0"/>
          <w:sz w:val="24"/>
          <w:szCs w:val="24"/>
        </w:rPr>
        <w:t xml:space="preserve"> razdoblje od 01. siječnja </w:t>
      </w:r>
      <w:r w:rsidR="00BE2826" w:rsidRPr="007F0C2C">
        <w:rPr>
          <w:b/>
          <w:noProof w:val="0"/>
          <w:sz w:val="24"/>
          <w:szCs w:val="24"/>
        </w:rPr>
        <w:t>202</w:t>
      </w:r>
      <w:r w:rsidR="00AF24FE" w:rsidRPr="007F0C2C">
        <w:rPr>
          <w:b/>
          <w:noProof w:val="0"/>
          <w:sz w:val="24"/>
          <w:szCs w:val="24"/>
        </w:rPr>
        <w:t>2</w:t>
      </w:r>
      <w:r w:rsidR="008E2F2B" w:rsidRPr="007F0C2C">
        <w:rPr>
          <w:b/>
          <w:noProof w:val="0"/>
          <w:sz w:val="24"/>
          <w:szCs w:val="24"/>
        </w:rPr>
        <w:t xml:space="preserve">. </w:t>
      </w:r>
      <w:r w:rsidRPr="007F0C2C">
        <w:rPr>
          <w:b/>
          <w:noProof w:val="0"/>
          <w:sz w:val="24"/>
          <w:szCs w:val="24"/>
        </w:rPr>
        <w:t>do</w:t>
      </w:r>
      <w:r w:rsidR="008E2F2B" w:rsidRPr="007F0C2C">
        <w:rPr>
          <w:b/>
          <w:noProof w:val="0"/>
          <w:sz w:val="24"/>
          <w:szCs w:val="24"/>
        </w:rPr>
        <w:t xml:space="preserve"> 31. prosinca </w:t>
      </w:r>
      <w:r w:rsidR="00BE2826" w:rsidRPr="007F0C2C">
        <w:rPr>
          <w:b/>
          <w:noProof w:val="0"/>
          <w:sz w:val="24"/>
          <w:szCs w:val="24"/>
        </w:rPr>
        <w:t>202</w:t>
      </w:r>
      <w:r w:rsidR="00AF24FE" w:rsidRPr="007F0C2C">
        <w:rPr>
          <w:b/>
          <w:noProof w:val="0"/>
          <w:sz w:val="24"/>
          <w:szCs w:val="24"/>
        </w:rPr>
        <w:t>2</w:t>
      </w:r>
      <w:r w:rsidR="008E2F2B" w:rsidRPr="007F0C2C">
        <w:rPr>
          <w:b/>
          <w:noProof w:val="0"/>
          <w:sz w:val="24"/>
          <w:szCs w:val="24"/>
        </w:rPr>
        <w:t xml:space="preserve">. </w:t>
      </w:r>
      <w:r w:rsidR="00B76959" w:rsidRPr="007F0C2C">
        <w:rPr>
          <w:b/>
          <w:noProof w:val="0"/>
          <w:sz w:val="24"/>
          <w:szCs w:val="24"/>
        </w:rPr>
        <w:t>godine</w:t>
      </w:r>
    </w:p>
    <w:p w:rsidR="00B76959" w:rsidRPr="007F0C2C" w:rsidRDefault="00B76959" w:rsidP="009420CE">
      <w:pPr>
        <w:spacing w:after="0"/>
        <w:jc w:val="center"/>
        <w:rPr>
          <w:noProof w:val="0"/>
        </w:rPr>
      </w:pPr>
    </w:p>
    <w:p w:rsidR="00914965" w:rsidRPr="007F0C2C" w:rsidRDefault="00914965" w:rsidP="009420CE">
      <w:pPr>
        <w:spacing w:after="0"/>
        <w:jc w:val="both"/>
        <w:rPr>
          <w:noProof w:val="0"/>
        </w:rPr>
      </w:pPr>
    </w:p>
    <w:p w:rsidR="008E2F2B" w:rsidRPr="007F0C2C" w:rsidRDefault="009536E6" w:rsidP="009536E6">
      <w:pPr>
        <w:spacing w:after="0"/>
        <w:jc w:val="both"/>
        <w:rPr>
          <w:b/>
          <w:noProof w:val="0"/>
          <w:sz w:val="24"/>
          <w:szCs w:val="24"/>
        </w:rPr>
      </w:pPr>
      <w:r w:rsidRPr="007F0C2C">
        <w:rPr>
          <w:b/>
          <w:noProof w:val="0"/>
          <w:sz w:val="24"/>
          <w:szCs w:val="24"/>
        </w:rPr>
        <w:t>1.</w:t>
      </w:r>
      <w:r w:rsidR="008E2F2B" w:rsidRPr="007F0C2C">
        <w:rPr>
          <w:b/>
          <w:noProof w:val="0"/>
          <w:sz w:val="24"/>
          <w:szCs w:val="24"/>
        </w:rPr>
        <w:t>UVOD</w:t>
      </w:r>
    </w:p>
    <w:p w:rsidR="00B76959" w:rsidRPr="007F0C2C" w:rsidRDefault="00B76959" w:rsidP="008D51D0">
      <w:pPr>
        <w:spacing w:after="0"/>
        <w:ind w:firstLine="708"/>
        <w:jc w:val="both"/>
        <w:rPr>
          <w:noProof w:val="0"/>
        </w:rPr>
      </w:pPr>
      <w:r w:rsidRPr="007F0C2C">
        <w:rPr>
          <w:noProof w:val="0"/>
        </w:rPr>
        <w:t>Javna vatrogasna postrojba Zadar kao proračunski korisnik jedinice lokalne samouprave primjenjuje proračunsko računovodstvo u skladu sa Zakonom o proračunu („Narodne novine“ br.</w:t>
      </w:r>
      <w:r w:rsidR="004A7D32" w:rsidRPr="007F0C2C">
        <w:rPr>
          <w:noProof w:val="0"/>
        </w:rPr>
        <w:t xml:space="preserve"> 144/21</w:t>
      </w:r>
      <w:r w:rsidRPr="007F0C2C">
        <w:rPr>
          <w:noProof w:val="0"/>
        </w:rPr>
        <w:t>) i Pravilnikom o proračunskom računovodstvu i računskom planu</w:t>
      </w:r>
      <w:r w:rsidR="00802B42" w:rsidRPr="007F0C2C">
        <w:rPr>
          <w:noProof w:val="0"/>
        </w:rPr>
        <w:t xml:space="preserve"> („Narodne novine“ br. 124/14 , </w:t>
      </w:r>
      <w:r w:rsidRPr="007F0C2C">
        <w:rPr>
          <w:noProof w:val="0"/>
        </w:rPr>
        <w:t>115/15</w:t>
      </w:r>
      <w:r w:rsidR="00A944AB" w:rsidRPr="007F0C2C">
        <w:rPr>
          <w:noProof w:val="0"/>
        </w:rPr>
        <w:t xml:space="preserve"> , </w:t>
      </w:r>
      <w:r w:rsidR="00802B42" w:rsidRPr="007F0C2C">
        <w:rPr>
          <w:noProof w:val="0"/>
        </w:rPr>
        <w:t>87/16</w:t>
      </w:r>
      <w:r w:rsidR="0039559D" w:rsidRPr="007F0C2C">
        <w:rPr>
          <w:noProof w:val="0"/>
        </w:rPr>
        <w:t xml:space="preserve"> , </w:t>
      </w:r>
      <w:r w:rsidR="00A944AB" w:rsidRPr="007F0C2C">
        <w:rPr>
          <w:noProof w:val="0"/>
        </w:rPr>
        <w:t>3/18</w:t>
      </w:r>
      <w:r w:rsidR="004E066B" w:rsidRPr="007F0C2C">
        <w:rPr>
          <w:noProof w:val="0"/>
        </w:rPr>
        <w:t xml:space="preserve"> , </w:t>
      </w:r>
      <w:r w:rsidR="0039559D" w:rsidRPr="007F0C2C">
        <w:rPr>
          <w:noProof w:val="0"/>
        </w:rPr>
        <w:t>126/19</w:t>
      </w:r>
      <w:r w:rsidR="002B0763" w:rsidRPr="007F0C2C">
        <w:rPr>
          <w:noProof w:val="0"/>
        </w:rPr>
        <w:t xml:space="preserve"> i</w:t>
      </w:r>
      <w:r w:rsidR="004E066B" w:rsidRPr="007F0C2C">
        <w:rPr>
          <w:noProof w:val="0"/>
        </w:rPr>
        <w:t xml:space="preserve"> 108/20</w:t>
      </w:r>
      <w:r w:rsidRPr="007F0C2C">
        <w:rPr>
          <w:noProof w:val="0"/>
        </w:rPr>
        <w:t xml:space="preserve">). </w:t>
      </w:r>
    </w:p>
    <w:p w:rsidR="00705348" w:rsidRPr="007F0C2C" w:rsidRDefault="00705348" w:rsidP="008D51D0">
      <w:pPr>
        <w:spacing w:after="0"/>
        <w:ind w:firstLine="708"/>
        <w:jc w:val="both"/>
        <w:rPr>
          <w:noProof w:val="0"/>
        </w:rPr>
      </w:pPr>
      <w:r w:rsidRPr="007F0C2C">
        <w:rPr>
          <w:noProof w:val="0"/>
        </w:rPr>
        <w:t xml:space="preserve">Također, sukladno odredbama Zakona o porezu na dodanu vrijednost („Narodne novine“ br. 73/17, 99/13, 148/13, </w:t>
      </w:r>
      <w:r w:rsidR="0041577A" w:rsidRPr="007F0C2C">
        <w:rPr>
          <w:noProof w:val="0"/>
        </w:rPr>
        <w:t xml:space="preserve">153/13, 143/14, 115/16, 106/18, </w:t>
      </w:r>
      <w:r w:rsidRPr="007F0C2C">
        <w:rPr>
          <w:noProof w:val="0"/>
        </w:rPr>
        <w:t>121/19</w:t>
      </w:r>
      <w:r w:rsidR="00667E8B" w:rsidRPr="007F0C2C">
        <w:rPr>
          <w:noProof w:val="0"/>
        </w:rPr>
        <w:t>,</w:t>
      </w:r>
      <w:r w:rsidR="0041577A" w:rsidRPr="007F0C2C">
        <w:rPr>
          <w:noProof w:val="0"/>
        </w:rPr>
        <w:t xml:space="preserve"> 138/20</w:t>
      </w:r>
      <w:r w:rsidR="00667E8B" w:rsidRPr="007F0C2C">
        <w:rPr>
          <w:noProof w:val="0"/>
        </w:rPr>
        <w:t>, 39/22 i 113/22</w:t>
      </w:r>
      <w:r w:rsidR="001D1F00" w:rsidRPr="007F0C2C">
        <w:rPr>
          <w:noProof w:val="0"/>
        </w:rPr>
        <w:t>)</w:t>
      </w:r>
      <w:r w:rsidRPr="007F0C2C">
        <w:rPr>
          <w:noProof w:val="0"/>
        </w:rPr>
        <w:t xml:space="preserve">, Javna vatrogasna postrojba Zadar je od 01. siječnja </w:t>
      </w:r>
      <w:r w:rsidR="00B46172" w:rsidRPr="007F0C2C">
        <w:rPr>
          <w:noProof w:val="0"/>
        </w:rPr>
        <w:t>20</w:t>
      </w:r>
      <w:r w:rsidR="00103605" w:rsidRPr="007F0C2C">
        <w:rPr>
          <w:noProof w:val="0"/>
        </w:rPr>
        <w:t>20</w:t>
      </w:r>
      <w:r w:rsidRPr="007F0C2C">
        <w:rPr>
          <w:noProof w:val="0"/>
        </w:rPr>
        <w:t>. godine obvez</w:t>
      </w:r>
      <w:r w:rsidR="00F56BFC" w:rsidRPr="007F0C2C">
        <w:rPr>
          <w:noProof w:val="0"/>
        </w:rPr>
        <w:t>nik poreza na dodanu vrijed</w:t>
      </w:r>
      <w:r w:rsidR="00AA2207" w:rsidRPr="007F0C2C">
        <w:rPr>
          <w:noProof w:val="0"/>
        </w:rPr>
        <w:t xml:space="preserve">nost </w:t>
      </w:r>
      <w:r w:rsidR="00F56BFC" w:rsidRPr="007F0C2C">
        <w:rPr>
          <w:noProof w:val="0"/>
        </w:rPr>
        <w:t xml:space="preserve">sa razdobljem oporezivanja od prvog do posljednjeg dana u </w:t>
      </w:r>
      <w:r w:rsidR="00AA2207" w:rsidRPr="007F0C2C">
        <w:rPr>
          <w:noProof w:val="0"/>
        </w:rPr>
        <w:t>mjesecu</w:t>
      </w:r>
      <w:r w:rsidR="00ED2DF2" w:rsidRPr="007F0C2C">
        <w:rPr>
          <w:noProof w:val="0"/>
        </w:rPr>
        <w:t>.</w:t>
      </w:r>
    </w:p>
    <w:p w:rsidR="00EA5B30" w:rsidRPr="007F0C2C" w:rsidRDefault="008E2F2B" w:rsidP="008D51D0">
      <w:pPr>
        <w:spacing w:after="0"/>
        <w:ind w:firstLine="708"/>
        <w:jc w:val="both"/>
        <w:rPr>
          <w:noProof w:val="0"/>
        </w:rPr>
      </w:pPr>
      <w:r w:rsidRPr="007F0C2C">
        <w:rPr>
          <w:noProof w:val="0"/>
        </w:rPr>
        <w:t>U skladu s odredbama Pravilnika o financijskom izvještavanju u proračunskom računovodstvu</w:t>
      </w:r>
      <w:r w:rsidR="00EE7AEE" w:rsidRPr="007F0C2C">
        <w:rPr>
          <w:noProof w:val="0"/>
        </w:rPr>
        <w:t xml:space="preserve"> („Narodne novine“</w:t>
      </w:r>
      <w:r w:rsidR="001B77D4" w:rsidRPr="007F0C2C">
        <w:rPr>
          <w:noProof w:val="0"/>
        </w:rPr>
        <w:t xml:space="preserve"> </w:t>
      </w:r>
      <w:r w:rsidR="001F23E4" w:rsidRPr="007F0C2C">
        <w:rPr>
          <w:noProof w:val="0"/>
        </w:rPr>
        <w:t>144</w:t>
      </w:r>
      <w:r w:rsidR="00E6221C" w:rsidRPr="007F0C2C">
        <w:rPr>
          <w:noProof w:val="0"/>
        </w:rPr>
        <w:t>/21</w:t>
      </w:r>
      <w:r w:rsidR="001B77D4" w:rsidRPr="007F0C2C">
        <w:rPr>
          <w:noProof w:val="0"/>
        </w:rPr>
        <w:t xml:space="preserve">) i Okružnice </w:t>
      </w:r>
      <w:r w:rsidR="00192327" w:rsidRPr="007F0C2C">
        <w:rPr>
          <w:noProof w:val="0"/>
        </w:rPr>
        <w:t>Ministarst</w:t>
      </w:r>
      <w:r w:rsidR="001B77D4" w:rsidRPr="007F0C2C">
        <w:rPr>
          <w:noProof w:val="0"/>
        </w:rPr>
        <w:t>va financija</w:t>
      </w:r>
      <w:r w:rsidRPr="007F0C2C">
        <w:rPr>
          <w:noProof w:val="0"/>
        </w:rPr>
        <w:t xml:space="preserve"> </w:t>
      </w:r>
      <w:r w:rsidR="001B77D4" w:rsidRPr="007F0C2C">
        <w:rPr>
          <w:noProof w:val="0"/>
        </w:rPr>
        <w:t xml:space="preserve">o </w:t>
      </w:r>
      <w:r w:rsidR="00802B42" w:rsidRPr="007F0C2C">
        <w:rPr>
          <w:noProof w:val="0"/>
        </w:rPr>
        <w:t xml:space="preserve">sastavljanju, konsolidaciji i </w:t>
      </w:r>
      <w:r w:rsidR="00961DE3" w:rsidRPr="007F0C2C">
        <w:rPr>
          <w:noProof w:val="0"/>
        </w:rPr>
        <w:t xml:space="preserve">predaji financijskih </w:t>
      </w:r>
      <w:r w:rsidR="001B77D4" w:rsidRPr="007F0C2C">
        <w:rPr>
          <w:noProof w:val="0"/>
        </w:rPr>
        <w:t>izvještaja</w:t>
      </w:r>
      <w:r w:rsidR="00781A1A" w:rsidRPr="007F0C2C">
        <w:rPr>
          <w:noProof w:val="0"/>
        </w:rPr>
        <w:t xml:space="preserve"> proračuna, proračunskih i izvanproračunskih korisnika državnog proračuna te proračunskih i izvanproračunskih korisnika proračuna jedinica lokalne i područne (regionalne) samouprave za razdoblje od 01.01. do 31.12.</w:t>
      </w:r>
      <w:r w:rsidR="009E1C09" w:rsidRPr="007F0C2C">
        <w:rPr>
          <w:noProof w:val="0"/>
        </w:rPr>
        <w:t>202</w:t>
      </w:r>
      <w:r w:rsidR="00BE0F21" w:rsidRPr="007F0C2C">
        <w:rPr>
          <w:noProof w:val="0"/>
        </w:rPr>
        <w:t>2</w:t>
      </w:r>
      <w:r w:rsidR="00781A1A" w:rsidRPr="007F0C2C">
        <w:rPr>
          <w:noProof w:val="0"/>
        </w:rPr>
        <w:t>. godine</w:t>
      </w:r>
      <w:r w:rsidR="00F85103" w:rsidRPr="007F0C2C">
        <w:rPr>
          <w:noProof w:val="0"/>
        </w:rPr>
        <w:t>,</w:t>
      </w:r>
      <w:r w:rsidR="00781A1A" w:rsidRPr="007F0C2C">
        <w:rPr>
          <w:noProof w:val="0"/>
        </w:rPr>
        <w:t xml:space="preserve"> sastavljeni su financijski izvještaji Javne vatrogasne postrojbe Zadar za </w:t>
      </w:r>
      <w:r w:rsidR="009E1C09" w:rsidRPr="007F0C2C">
        <w:rPr>
          <w:noProof w:val="0"/>
        </w:rPr>
        <w:t>202</w:t>
      </w:r>
      <w:r w:rsidR="00AD7949" w:rsidRPr="007F0C2C">
        <w:rPr>
          <w:noProof w:val="0"/>
        </w:rPr>
        <w:t>2</w:t>
      </w:r>
      <w:r w:rsidR="00781A1A" w:rsidRPr="007F0C2C">
        <w:rPr>
          <w:noProof w:val="0"/>
        </w:rPr>
        <w:t xml:space="preserve">. </w:t>
      </w:r>
      <w:r w:rsidR="00192327" w:rsidRPr="007F0C2C">
        <w:rPr>
          <w:noProof w:val="0"/>
        </w:rPr>
        <w:t>godinu</w:t>
      </w:r>
      <w:r w:rsidR="00781A1A" w:rsidRPr="007F0C2C">
        <w:rPr>
          <w:noProof w:val="0"/>
        </w:rPr>
        <w:t xml:space="preserve"> koji se sastoje od Izvještaja o prihodima i rashodima</w:t>
      </w:r>
      <w:r w:rsidR="00192327" w:rsidRPr="007F0C2C">
        <w:rPr>
          <w:noProof w:val="0"/>
        </w:rPr>
        <w:t>, primicima i izdacima (Obrazac PR-RAS), Bilance (Obrazac BIL), Izvještaja o rashodima prema funkcijskoj klasifikaciji (Obrazac RAS-funkcijski), Izvještaja o promjenama u vrijednosti i obujmu imovi</w:t>
      </w:r>
      <w:r w:rsidR="00403026" w:rsidRPr="007F0C2C">
        <w:rPr>
          <w:noProof w:val="0"/>
        </w:rPr>
        <w:t xml:space="preserve">ne i obveza (Obrazac P-VRIO), </w:t>
      </w:r>
      <w:r w:rsidR="00192327" w:rsidRPr="007F0C2C">
        <w:rPr>
          <w:noProof w:val="0"/>
        </w:rPr>
        <w:t>Izvještaja o obvezama (Obveze)</w:t>
      </w:r>
      <w:r w:rsidR="005863DF" w:rsidRPr="007F0C2C">
        <w:rPr>
          <w:noProof w:val="0"/>
        </w:rPr>
        <w:t xml:space="preserve"> </w:t>
      </w:r>
      <w:r w:rsidR="00453892" w:rsidRPr="007F0C2C">
        <w:rPr>
          <w:noProof w:val="0"/>
        </w:rPr>
        <w:t xml:space="preserve">i </w:t>
      </w:r>
      <w:r w:rsidR="005863DF" w:rsidRPr="007F0C2C">
        <w:rPr>
          <w:noProof w:val="0"/>
        </w:rPr>
        <w:t>Bilješki</w:t>
      </w:r>
      <w:r w:rsidR="00192327" w:rsidRPr="007F0C2C">
        <w:rPr>
          <w:noProof w:val="0"/>
        </w:rPr>
        <w:t>.</w:t>
      </w:r>
      <w:r w:rsidR="00E12295" w:rsidRPr="007F0C2C">
        <w:rPr>
          <w:noProof w:val="0"/>
        </w:rPr>
        <w:t xml:space="preserve"> </w:t>
      </w:r>
    </w:p>
    <w:p w:rsidR="00C2327C" w:rsidRPr="007F0C2C" w:rsidRDefault="00C2327C" w:rsidP="00C2327C">
      <w:pPr>
        <w:spacing w:after="0"/>
        <w:ind w:firstLine="708"/>
        <w:jc w:val="both"/>
        <w:rPr>
          <w:b/>
          <w:noProof w:val="0"/>
          <w:u w:val="single"/>
        </w:rPr>
      </w:pPr>
      <w:r w:rsidRPr="007F0C2C">
        <w:rPr>
          <w:noProof w:val="0"/>
        </w:rPr>
        <w:t>U nastavku se daje pregled osnovnih financijskih pokazatelja po svakom gore navedenom financijskom izvještaju.</w:t>
      </w:r>
    </w:p>
    <w:p w:rsidR="00F71549" w:rsidRPr="007F0C2C" w:rsidRDefault="00F71549" w:rsidP="009420CE">
      <w:pPr>
        <w:spacing w:after="0"/>
        <w:jc w:val="both"/>
        <w:rPr>
          <w:noProof w:val="0"/>
        </w:rPr>
      </w:pPr>
    </w:p>
    <w:p w:rsidR="00F71549" w:rsidRPr="007F0C2C" w:rsidRDefault="00F71549" w:rsidP="009420CE">
      <w:pPr>
        <w:spacing w:after="0"/>
        <w:jc w:val="both"/>
        <w:rPr>
          <w:noProof w:val="0"/>
        </w:rPr>
      </w:pPr>
    </w:p>
    <w:p w:rsidR="00A86D93" w:rsidRDefault="00C62C3F" w:rsidP="009420CE">
      <w:pPr>
        <w:spacing w:after="0"/>
        <w:jc w:val="both"/>
        <w:rPr>
          <w:b/>
          <w:noProof w:val="0"/>
          <w:sz w:val="24"/>
          <w:szCs w:val="24"/>
        </w:rPr>
      </w:pPr>
      <w:r w:rsidRPr="007F0C2C">
        <w:rPr>
          <w:b/>
          <w:noProof w:val="0"/>
          <w:sz w:val="24"/>
          <w:szCs w:val="24"/>
        </w:rPr>
        <w:t xml:space="preserve">2. </w:t>
      </w:r>
      <w:r w:rsidR="00A86D93" w:rsidRPr="007F0C2C">
        <w:rPr>
          <w:b/>
          <w:noProof w:val="0"/>
          <w:sz w:val="24"/>
          <w:szCs w:val="24"/>
        </w:rPr>
        <w:t>BILJEŠKE UZ PR-RAS</w:t>
      </w:r>
    </w:p>
    <w:p w:rsidR="008D1229" w:rsidRPr="007F0C2C" w:rsidRDefault="008D1229" w:rsidP="009420CE">
      <w:pPr>
        <w:spacing w:after="0"/>
        <w:jc w:val="both"/>
        <w:rPr>
          <w:b/>
          <w:noProof w:val="0"/>
          <w:sz w:val="24"/>
          <w:szCs w:val="24"/>
        </w:rPr>
      </w:pPr>
    </w:p>
    <w:p w:rsidR="00382BD3" w:rsidRPr="007F0C2C" w:rsidRDefault="00C62C3F" w:rsidP="009420CE">
      <w:pPr>
        <w:spacing w:after="0"/>
        <w:jc w:val="both"/>
        <w:rPr>
          <w:noProof w:val="0"/>
        </w:rPr>
      </w:pPr>
      <w:r w:rsidRPr="007F0C2C">
        <w:rPr>
          <w:noProof w:val="0"/>
        </w:rPr>
        <w:t xml:space="preserve">2.1. </w:t>
      </w:r>
      <w:r w:rsidR="00382BD3" w:rsidRPr="007F0C2C">
        <w:rPr>
          <w:noProof w:val="0"/>
        </w:rPr>
        <w:t>PRIHODI</w:t>
      </w:r>
    </w:p>
    <w:p w:rsidR="00B53A92" w:rsidRPr="007F0C2C" w:rsidRDefault="009420CE" w:rsidP="00B53A92">
      <w:pPr>
        <w:spacing w:after="0"/>
        <w:ind w:firstLine="708"/>
        <w:jc w:val="both"/>
        <w:rPr>
          <w:noProof w:val="0"/>
        </w:rPr>
      </w:pPr>
      <w:r w:rsidRPr="007F0C2C">
        <w:rPr>
          <w:noProof w:val="0"/>
        </w:rPr>
        <w:t>Ukupn</w:t>
      </w:r>
      <w:r w:rsidR="002D5CAF" w:rsidRPr="007F0C2C">
        <w:rPr>
          <w:noProof w:val="0"/>
        </w:rPr>
        <w:t>i</w:t>
      </w:r>
      <w:r w:rsidR="00376818" w:rsidRPr="007F0C2C">
        <w:rPr>
          <w:noProof w:val="0"/>
        </w:rPr>
        <w:t xml:space="preserve"> prihodi poslovanja u izvještajnom razdoblju iznosili su </w:t>
      </w:r>
      <w:r w:rsidR="00FD0FAA" w:rsidRPr="007F0C2C">
        <w:rPr>
          <w:noProof w:val="0"/>
        </w:rPr>
        <w:t>19.657.409,67</w:t>
      </w:r>
      <w:r w:rsidR="00376818" w:rsidRPr="007F0C2C">
        <w:rPr>
          <w:noProof w:val="0"/>
        </w:rPr>
        <w:t xml:space="preserve"> kun</w:t>
      </w:r>
      <w:r w:rsidR="00B1699F" w:rsidRPr="007F0C2C">
        <w:rPr>
          <w:noProof w:val="0"/>
        </w:rPr>
        <w:t>a</w:t>
      </w:r>
      <w:r w:rsidR="00376818" w:rsidRPr="007F0C2C">
        <w:rPr>
          <w:noProof w:val="0"/>
        </w:rPr>
        <w:t xml:space="preserve"> (</w:t>
      </w:r>
      <w:r w:rsidR="007F230D" w:rsidRPr="007F0C2C">
        <w:rPr>
          <w:noProof w:val="0"/>
        </w:rPr>
        <w:t>razred</w:t>
      </w:r>
      <w:r w:rsidR="00FD0FAA" w:rsidRPr="007F0C2C">
        <w:rPr>
          <w:noProof w:val="0"/>
        </w:rPr>
        <w:t xml:space="preserve"> 6</w:t>
      </w:r>
      <w:r w:rsidR="00376818" w:rsidRPr="007F0C2C">
        <w:rPr>
          <w:noProof w:val="0"/>
        </w:rPr>
        <w:t xml:space="preserve">) što je </w:t>
      </w:r>
      <w:r w:rsidR="00FD0FAA" w:rsidRPr="007F0C2C">
        <w:rPr>
          <w:noProof w:val="0"/>
        </w:rPr>
        <w:t>308.571,19</w:t>
      </w:r>
      <w:r w:rsidR="00B1699F" w:rsidRPr="007F0C2C">
        <w:rPr>
          <w:noProof w:val="0"/>
        </w:rPr>
        <w:t xml:space="preserve"> </w:t>
      </w:r>
      <w:r w:rsidR="00352120" w:rsidRPr="007F0C2C">
        <w:rPr>
          <w:noProof w:val="0"/>
        </w:rPr>
        <w:t xml:space="preserve"> kuna </w:t>
      </w:r>
      <w:r w:rsidR="00961DE3" w:rsidRPr="007F0C2C">
        <w:rPr>
          <w:noProof w:val="0"/>
        </w:rPr>
        <w:t xml:space="preserve">ili </w:t>
      </w:r>
      <w:r w:rsidR="00FD0FAA" w:rsidRPr="007F0C2C">
        <w:rPr>
          <w:noProof w:val="0"/>
        </w:rPr>
        <w:t>1,</w:t>
      </w:r>
      <w:r w:rsidR="00015CEB">
        <w:rPr>
          <w:noProof w:val="0"/>
        </w:rPr>
        <w:t>5</w:t>
      </w:r>
      <w:r w:rsidR="00961DE3" w:rsidRPr="007F0C2C">
        <w:rPr>
          <w:noProof w:val="0"/>
        </w:rPr>
        <w:t xml:space="preserve">% </w:t>
      </w:r>
      <w:r w:rsidR="00FD0FAA" w:rsidRPr="007F0C2C">
        <w:rPr>
          <w:noProof w:val="0"/>
        </w:rPr>
        <w:t>manje</w:t>
      </w:r>
      <w:r w:rsidR="00812C76" w:rsidRPr="007F0C2C">
        <w:rPr>
          <w:noProof w:val="0"/>
        </w:rPr>
        <w:t xml:space="preserve"> </w:t>
      </w:r>
      <w:r w:rsidR="00376818" w:rsidRPr="007F0C2C">
        <w:rPr>
          <w:noProof w:val="0"/>
        </w:rPr>
        <w:t>od ostvare</w:t>
      </w:r>
      <w:r w:rsidR="00AF1798" w:rsidRPr="007F0C2C">
        <w:rPr>
          <w:noProof w:val="0"/>
        </w:rPr>
        <w:t xml:space="preserve">nog u prethodnoj godini. </w:t>
      </w:r>
    </w:p>
    <w:p w:rsidR="00404E1D" w:rsidRPr="007F0C2C" w:rsidRDefault="00FD0FAA" w:rsidP="00763684">
      <w:pPr>
        <w:spacing w:after="0"/>
        <w:ind w:firstLine="708"/>
        <w:jc w:val="both"/>
        <w:rPr>
          <w:noProof w:val="0"/>
        </w:rPr>
      </w:pPr>
      <w:r w:rsidRPr="007F0C2C">
        <w:rPr>
          <w:noProof w:val="0"/>
        </w:rPr>
        <w:lastRenderedPageBreak/>
        <w:t>P</w:t>
      </w:r>
      <w:r w:rsidR="00012A06" w:rsidRPr="007F0C2C">
        <w:rPr>
          <w:noProof w:val="0"/>
        </w:rPr>
        <w:t xml:space="preserve">omoći proračunskim korisnicima iz proračuna koji im nije nadležan </w:t>
      </w:r>
      <w:r w:rsidR="00DA7C33" w:rsidRPr="007F0C2C">
        <w:rPr>
          <w:noProof w:val="0"/>
        </w:rPr>
        <w:t>(</w:t>
      </w:r>
      <w:r w:rsidRPr="007F0C2C">
        <w:rPr>
          <w:noProof w:val="0"/>
        </w:rPr>
        <w:t>V636</w:t>
      </w:r>
      <w:r w:rsidR="00DA7C33" w:rsidRPr="007F0C2C">
        <w:rPr>
          <w:noProof w:val="0"/>
        </w:rPr>
        <w:t>)</w:t>
      </w:r>
      <w:r w:rsidR="00012A06" w:rsidRPr="007F0C2C">
        <w:rPr>
          <w:noProof w:val="0"/>
        </w:rPr>
        <w:t xml:space="preserve"> </w:t>
      </w:r>
      <w:r w:rsidR="0051132E" w:rsidRPr="007F0C2C">
        <w:rPr>
          <w:noProof w:val="0"/>
        </w:rPr>
        <w:t xml:space="preserve">iznose </w:t>
      </w:r>
      <w:r w:rsidRPr="007F0C2C">
        <w:rPr>
          <w:noProof w:val="0"/>
        </w:rPr>
        <w:t>157.670,75</w:t>
      </w:r>
      <w:r w:rsidR="00D77CEB" w:rsidRPr="007F0C2C">
        <w:rPr>
          <w:noProof w:val="0"/>
        </w:rPr>
        <w:t xml:space="preserve"> kuna</w:t>
      </w:r>
      <w:r w:rsidR="004D2385" w:rsidRPr="007F0C2C">
        <w:rPr>
          <w:noProof w:val="0"/>
        </w:rPr>
        <w:t xml:space="preserve"> </w:t>
      </w:r>
      <w:r w:rsidR="00B53A92" w:rsidRPr="007F0C2C">
        <w:rPr>
          <w:noProof w:val="0"/>
        </w:rPr>
        <w:t xml:space="preserve">i </w:t>
      </w:r>
      <w:r w:rsidR="004D2385" w:rsidRPr="007F0C2C">
        <w:rPr>
          <w:noProof w:val="0"/>
        </w:rPr>
        <w:t xml:space="preserve">znatno su </w:t>
      </w:r>
      <w:r w:rsidRPr="007F0C2C">
        <w:rPr>
          <w:noProof w:val="0"/>
        </w:rPr>
        <w:t>smanjene</w:t>
      </w:r>
      <w:r w:rsidR="004D2385" w:rsidRPr="007F0C2C">
        <w:rPr>
          <w:noProof w:val="0"/>
        </w:rPr>
        <w:t xml:space="preserve"> u odnosu na usporednu 202</w:t>
      </w:r>
      <w:r w:rsidRPr="007F0C2C">
        <w:rPr>
          <w:noProof w:val="0"/>
        </w:rPr>
        <w:t>1</w:t>
      </w:r>
      <w:r w:rsidR="004D2385" w:rsidRPr="007F0C2C">
        <w:rPr>
          <w:noProof w:val="0"/>
        </w:rPr>
        <w:t xml:space="preserve">. </w:t>
      </w:r>
      <w:r w:rsidR="00584C48" w:rsidRPr="007F0C2C">
        <w:rPr>
          <w:noProof w:val="0"/>
        </w:rPr>
        <w:t>g</w:t>
      </w:r>
      <w:r w:rsidR="004D2385" w:rsidRPr="007F0C2C">
        <w:rPr>
          <w:noProof w:val="0"/>
        </w:rPr>
        <w:t>odinu</w:t>
      </w:r>
      <w:r w:rsidR="00B53A92" w:rsidRPr="007F0C2C">
        <w:rPr>
          <w:noProof w:val="0"/>
        </w:rPr>
        <w:t>,</w:t>
      </w:r>
      <w:r w:rsidR="00584C48" w:rsidRPr="007F0C2C">
        <w:rPr>
          <w:noProof w:val="0"/>
        </w:rPr>
        <w:t xml:space="preserve"> </w:t>
      </w:r>
      <w:r w:rsidR="00B53A92" w:rsidRPr="007F0C2C">
        <w:rPr>
          <w:noProof w:val="0"/>
        </w:rPr>
        <w:t>a</w:t>
      </w:r>
      <w:r w:rsidR="00D77CEB" w:rsidRPr="007F0C2C">
        <w:rPr>
          <w:noProof w:val="0"/>
        </w:rPr>
        <w:t xml:space="preserve"> sastoje se od</w:t>
      </w:r>
      <w:r w:rsidR="004D2385" w:rsidRPr="007F0C2C">
        <w:rPr>
          <w:noProof w:val="0"/>
        </w:rPr>
        <w:t>:</w:t>
      </w:r>
      <w:r w:rsidR="00D77CEB" w:rsidRPr="007F0C2C">
        <w:rPr>
          <w:noProof w:val="0"/>
        </w:rPr>
        <w:t xml:space="preserve"> </w:t>
      </w:r>
      <w:r w:rsidRPr="007F0C2C">
        <w:rPr>
          <w:noProof w:val="0"/>
        </w:rPr>
        <w:t>a</w:t>
      </w:r>
      <w:r w:rsidR="004D2385" w:rsidRPr="007F0C2C">
        <w:rPr>
          <w:noProof w:val="0"/>
        </w:rPr>
        <w:t xml:space="preserve">) uplate Hrvatske </w:t>
      </w:r>
      <w:r w:rsidR="0005146D" w:rsidRPr="007F0C2C">
        <w:rPr>
          <w:noProof w:val="0"/>
        </w:rPr>
        <w:t xml:space="preserve">vatrogasne </w:t>
      </w:r>
      <w:r w:rsidR="004D2385" w:rsidRPr="007F0C2C">
        <w:rPr>
          <w:noProof w:val="0"/>
        </w:rPr>
        <w:t>zajednice za nabavu i servis tehnike, opreme i sredstava za vatrogasne intervencije</w:t>
      </w:r>
      <w:r w:rsidR="00404E1D" w:rsidRPr="007F0C2C">
        <w:rPr>
          <w:noProof w:val="0"/>
        </w:rPr>
        <w:t xml:space="preserve">, a </w:t>
      </w:r>
      <w:r w:rsidR="004D2385" w:rsidRPr="007F0C2C">
        <w:rPr>
          <w:noProof w:val="0"/>
        </w:rPr>
        <w:t>sve sukladno Mjerilima za korištenje sredstava premije osiguranja od požara za 202</w:t>
      </w:r>
      <w:r w:rsidRPr="007F0C2C">
        <w:rPr>
          <w:noProof w:val="0"/>
        </w:rPr>
        <w:t>2</w:t>
      </w:r>
      <w:r w:rsidR="004D2385" w:rsidRPr="007F0C2C">
        <w:rPr>
          <w:noProof w:val="0"/>
        </w:rPr>
        <w:t xml:space="preserve">. godinu; </w:t>
      </w:r>
      <w:r w:rsidRPr="007F0C2C">
        <w:rPr>
          <w:noProof w:val="0"/>
        </w:rPr>
        <w:t>b</w:t>
      </w:r>
      <w:r w:rsidR="004D2385" w:rsidRPr="007F0C2C">
        <w:rPr>
          <w:noProof w:val="0"/>
        </w:rPr>
        <w:t>) uplate Hrvatske vatrogasne zajednice za servis, popravke i održavanje vatrogasnih vozila; d) uplate iz državnog proračuna za refundaciju troška servisa</w:t>
      </w:r>
      <w:r w:rsidRPr="007F0C2C">
        <w:rPr>
          <w:noProof w:val="0"/>
        </w:rPr>
        <w:t xml:space="preserve"> pumpe</w:t>
      </w:r>
      <w:r w:rsidR="00763684">
        <w:rPr>
          <w:noProof w:val="0"/>
        </w:rPr>
        <w:t xml:space="preserve">. </w:t>
      </w:r>
      <w:r w:rsidR="00F62F87" w:rsidRPr="007F0C2C">
        <w:rPr>
          <w:noProof w:val="0"/>
        </w:rPr>
        <w:t>Odstupanje na ovom računu računskog plana je iz razloga jer je u 2021. godini primljena k</w:t>
      </w:r>
      <w:r w:rsidR="003732CB" w:rsidRPr="007F0C2C">
        <w:rPr>
          <w:noProof w:val="0"/>
        </w:rPr>
        <w:t>apitaln</w:t>
      </w:r>
      <w:r w:rsidR="00F62F87" w:rsidRPr="007F0C2C">
        <w:rPr>
          <w:noProof w:val="0"/>
        </w:rPr>
        <w:t>a</w:t>
      </w:r>
      <w:r w:rsidR="003732CB" w:rsidRPr="007F0C2C">
        <w:rPr>
          <w:noProof w:val="0"/>
        </w:rPr>
        <w:t xml:space="preserve"> pomoć </w:t>
      </w:r>
      <w:r w:rsidR="00F62F87" w:rsidRPr="007F0C2C">
        <w:rPr>
          <w:noProof w:val="0"/>
        </w:rPr>
        <w:t>u vidu</w:t>
      </w:r>
      <w:r w:rsidR="003732CB" w:rsidRPr="007F0C2C">
        <w:rPr>
          <w:noProof w:val="0"/>
        </w:rPr>
        <w:t xml:space="preserve"> </w:t>
      </w:r>
      <w:r w:rsidR="00F62F87" w:rsidRPr="007F0C2C">
        <w:rPr>
          <w:noProof w:val="0"/>
        </w:rPr>
        <w:t xml:space="preserve">doniranog terenskog motornog </w:t>
      </w:r>
      <w:proofErr w:type="spellStart"/>
      <w:r w:rsidR="00F62F87" w:rsidRPr="007F0C2C">
        <w:rPr>
          <w:noProof w:val="0"/>
        </w:rPr>
        <w:t>pick</w:t>
      </w:r>
      <w:proofErr w:type="spellEnd"/>
      <w:r w:rsidR="00F62F87" w:rsidRPr="007F0C2C">
        <w:rPr>
          <w:noProof w:val="0"/>
        </w:rPr>
        <w:t xml:space="preserve"> </w:t>
      </w:r>
      <w:proofErr w:type="spellStart"/>
      <w:r w:rsidR="00F62F87" w:rsidRPr="007F0C2C">
        <w:rPr>
          <w:noProof w:val="0"/>
        </w:rPr>
        <w:t>up</w:t>
      </w:r>
      <w:proofErr w:type="spellEnd"/>
      <w:r w:rsidR="00F62F87" w:rsidRPr="007F0C2C">
        <w:rPr>
          <w:noProof w:val="0"/>
        </w:rPr>
        <w:t xml:space="preserve"> vozila Ford </w:t>
      </w:r>
      <w:proofErr w:type="spellStart"/>
      <w:r w:rsidR="00F62F87" w:rsidRPr="007F0C2C">
        <w:rPr>
          <w:noProof w:val="0"/>
        </w:rPr>
        <w:t>Ranger</w:t>
      </w:r>
      <w:proofErr w:type="spellEnd"/>
      <w:r w:rsidR="00F62F87" w:rsidRPr="007F0C2C">
        <w:rPr>
          <w:noProof w:val="0"/>
        </w:rPr>
        <w:t xml:space="preserve"> kojeg smo nadgradili </w:t>
      </w:r>
      <w:proofErr w:type="spellStart"/>
      <w:r w:rsidR="00F62F87" w:rsidRPr="007F0C2C">
        <w:rPr>
          <w:noProof w:val="0"/>
        </w:rPr>
        <w:t>hard</w:t>
      </w:r>
      <w:proofErr w:type="spellEnd"/>
      <w:r w:rsidR="00F62F87" w:rsidRPr="007F0C2C">
        <w:rPr>
          <w:noProof w:val="0"/>
        </w:rPr>
        <w:t xml:space="preserve"> topom, ukupne vrijednosti 243.351,00 kuna</w:t>
      </w:r>
      <w:r w:rsidR="00404E1D" w:rsidRPr="007F0C2C">
        <w:rPr>
          <w:noProof w:val="0"/>
        </w:rPr>
        <w:t xml:space="preserve">. </w:t>
      </w:r>
    </w:p>
    <w:p w:rsidR="00846CEB" w:rsidRPr="007F0C2C" w:rsidRDefault="008111EB" w:rsidP="008D51D0">
      <w:pPr>
        <w:spacing w:after="0"/>
        <w:ind w:firstLine="708"/>
        <w:jc w:val="both"/>
        <w:rPr>
          <w:noProof w:val="0"/>
        </w:rPr>
      </w:pPr>
      <w:r w:rsidRPr="007F0C2C">
        <w:rPr>
          <w:noProof w:val="0"/>
        </w:rPr>
        <w:t>P</w:t>
      </w:r>
      <w:r w:rsidR="00846CEB" w:rsidRPr="007F0C2C">
        <w:rPr>
          <w:noProof w:val="0"/>
        </w:rPr>
        <w:t>rihodi od</w:t>
      </w:r>
      <w:r w:rsidR="00B84EE4" w:rsidRPr="007F0C2C">
        <w:rPr>
          <w:noProof w:val="0"/>
        </w:rPr>
        <w:t xml:space="preserve"> zateznih kamata </w:t>
      </w:r>
      <w:r w:rsidR="00B4434D" w:rsidRPr="007F0C2C">
        <w:rPr>
          <w:noProof w:val="0"/>
        </w:rPr>
        <w:t>(</w:t>
      </w:r>
      <w:r w:rsidR="00F62F87" w:rsidRPr="007F0C2C">
        <w:rPr>
          <w:noProof w:val="0"/>
        </w:rPr>
        <w:t>račun 6413</w:t>
      </w:r>
      <w:r w:rsidR="00B4434D" w:rsidRPr="007F0C2C">
        <w:rPr>
          <w:noProof w:val="0"/>
        </w:rPr>
        <w:t>)</w:t>
      </w:r>
      <w:r w:rsidR="00B84EE4" w:rsidRPr="007F0C2C">
        <w:rPr>
          <w:noProof w:val="0"/>
        </w:rPr>
        <w:t xml:space="preserve"> </w:t>
      </w:r>
      <w:r w:rsidR="003732CB" w:rsidRPr="007F0C2C">
        <w:rPr>
          <w:noProof w:val="0"/>
        </w:rPr>
        <w:t xml:space="preserve">iznose </w:t>
      </w:r>
      <w:r w:rsidR="00F62F87" w:rsidRPr="007F0C2C">
        <w:rPr>
          <w:noProof w:val="0"/>
        </w:rPr>
        <w:t>0,93</w:t>
      </w:r>
      <w:r w:rsidR="003732CB" w:rsidRPr="007F0C2C">
        <w:rPr>
          <w:noProof w:val="0"/>
        </w:rPr>
        <w:t xml:space="preserve"> kun</w:t>
      </w:r>
      <w:r w:rsidR="00BB035D" w:rsidRPr="007F0C2C">
        <w:rPr>
          <w:noProof w:val="0"/>
        </w:rPr>
        <w:t>a</w:t>
      </w:r>
      <w:r w:rsidR="003732CB" w:rsidRPr="007F0C2C">
        <w:rPr>
          <w:noProof w:val="0"/>
        </w:rPr>
        <w:t xml:space="preserve"> što je </w:t>
      </w:r>
      <w:r w:rsidR="00F62F87" w:rsidRPr="007F0C2C">
        <w:rPr>
          <w:noProof w:val="0"/>
        </w:rPr>
        <w:t>18,6</w:t>
      </w:r>
      <w:r w:rsidR="00846CEB" w:rsidRPr="007F0C2C">
        <w:rPr>
          <w:noProof w:val="0"/>
        </w:rPr>
        <w:t>% prošlogodišnji</w:t>
      </w:r>
      <w:r w:rsidR="003732CB" w:rsidRPr="007F0C2C">
        <w:rPr>
          <w:noProof w:val="0"/>
        </w:rPr>
        <w:t>h</w:t>
      </w:r>
      <w:r w:rsidR="00846CEB" w:rsidRPr="007F0C2C">
        <w:rPr>
          <w:noProof w:val="0"/>
        </w:rPr>
        <w:t xml:space="preserve"> </w:t>
      </w:r>
      <w:r w:rsidR="006445BE" w:rsidRPr="007F0C2C">
        <w:rPr>
          <w:noProof w:val="0"/>
        </w:rPr>
        <w:t>jer s</w:t>
      </w:r>
      <w:r w:rsidR="00404E1D" w:rsidRPr="007F0C2C">
        <w:rPr>
          <w:noProof w:val="0"/>
        </w:rPr>
        <w:t>e</w:t>
      </w:r>
      <w:r w:rsidR="00846CEB" w:rsidRPr="007F0C2C">
        <w:rPr>
          <w:noProof w:val="0"/>
        </w:rPr>
        <w:t xml:space="preserve"> Općim uvjetima </w:t>
      </w:r>
      <w:r w:rsidR="006445BE" w:rsidRPr="007F0C2C">
        <w:rPr>
          <w:noProof w:val="0"/>
        </w:rPr>
        <w:t xml:space="preserve">poslovne banke </w:t>
      </w:r>
      <w:r w:rsidR="00846CEB" w:rsidRPr="007F0C2C">
        <w:rPr>
          <w:noProof w:val="0"/>
        </w:rPr>
        <w:t>kamate na depozite po viđenju</w:t>
      </w:r>
      <w:r w:rsidR="00404E1D" w:rsidRPr="007F0C2C">
        <w:rPr>
          <w:noProof w:val="0"/>
        </w:rPr>
        <w:t xml:space="preserve"> smanjuju iz godine u godinu.</w:t>
      </w:r>
    </w:p>
    <w:p w:rsidR="00D276A2" w:rsidRPr="007F0C2C" w:rsidRDefault="00391C65" w:rsidP="00391C65">
      <w:pPr>
        <w:spacing w:after="0"/>
        <w:ind w:firstLine="708"/>
        <w:jc w:val="both"/>
        <w:rPr>
          <w:noProof w:val="0"/>
        </w:rPr>
      </w:pPr>
      <w:r w:rsidRPr="007F0C2C">
        <w:rPr>
          <w:noProof w:val="0"/>
        </w:rPr>
        <w:t xml:space="preserve">Na stavci </w:t>
      </w:r>
      <w:r w:rsidR="00B4434D" w:rsidRPr="007F0C2C">
        <w:rPr>
          <w:noProof w:val="0"/>
        </w:rPr>
        <w:t>Prihod</w:t>
      </w:r>
      <w:r w:rsidRPr="007F0C2C">
        <w:rPr>
          <w:noProof w:val="0"/>
        </w:rPr>
        <w:t>i</w:t>
      </w:r>
      <w:r w:rsidR="00B4434D" w:rsidRPr="007F0C2C">
        <w:rPr>
          <w:noProof w:val="0"/>
        </w:rPr>
        <w:t xml:space="preserve"> po posebnim propisima (</w:t>
      </w:r>
      <w:r w:rsidR="007C5B48" w:rsidRPr="007F0C2C">
        <w:rPr>
          <w:noProof w:val="0"/>
        </w:rPr>
        <w:t>račun 6526</w:t>
      </w:r>
      <w:r w:rsidR="00B4434D" w:rsidRPr="007F0C2C">
        <w:rPr>
          <w:noProof w:val="0"/>
        </w:rPr>
        <w:t>)</w:t>
      </w:r>
      <w:r w:rsidR="00D30A21" w:rsidRPr="007F0C2C">
        <w:rPr>
          <w:noProof w:val="0"/>
        </w:rPr>
        <w:t xml:space="preserve"> </w:t>
      </w:r>
      <w:r w:rsidRPr="007F0C2C">
        <w:rPr>
          <w:noProof w:val="0"/>
        </w:rPr>
        <w:t xml:space="preserve">koja iznosi </w:t>
      </w:r>
      <w:r w:rsidR="00FB68B8" w:rsidRPr="007F0C2C">
        <w:rPr>
          <w:noProof w:val="0"/>
        </w:rPr>
        <w:t>326.144,50</w:t>
      </w:r>
      <w:r w:rsidRPr="007F0C2C">
        <w:rPr>
          <w:noProof w:val="0"/>
        </w:rPr>
        <w:t xml:space="preserve"> kuna</w:t>
      </w:r>
      <w:r w:rsidR="000C304C" w:rsidRPr="007F0C2C">
        <w:rPr>
          <w:noProof w:val="0"/>
        </w:rPr>
        <w:t>,</w:t>
      </w:r>
      <w:r w:rsidRPr="007F0C2C">
        <w:rPr>
          <w:noProof w:val="0"/>
        </w:rPr>
        <w:t xml:space="preserve"> </w:t>
      </w:r>
      <w:r w:rsidR="006E13B6" w:rsidRPr="007F0C2C">
        <w:rPr>
          <w:noProof w:val="0"/>
        </w:rPr>
        <w:t>evidentiraju</w:t>
      </w:r>
      <w:r w:rsidR="004A725E" w:rsidRPr="007F0C2C">
        <w:rPr>
          <w:noProof w:val="0"/>
        </w:rPr>
        <w:t xml:space="preserve"> </w:t>
      </w:r>
      <w:r w:rsidRPr="007F0C2C">
        <w:rPr>
          <w:noProof w:val="0"/>
        </w:rPr>
        <w:t xml:space="preserve">se prihodi </w:t>
      </w:r>
      <w:r w:rsidR="00D30A21" w:rsidRPr="007F0C2C">
        <w:rPr>
          <w:noProof w:val="0"/>
        </w:rPr>
        <w:t>ostvareni</w:t>
      </w:r>
      <w:r w:rsidR="00856AF3" w:rsidRPr="007F0C2C">
        <w:rPr>
          <w:noProof w:val="0"/>
        </w:rPr>
        <w:t xml:space="preserve"> </w:t>
      </w:r>
      <w:r w:rsidR="006E13B6" w:rsidRPr="007F0C2C">
        <w:rPr>
          <w:noProof w:val="0"/>
        </w:rPr>
        <w:t xml:space="preserve">sukladno odredbama </w:t>
      </w:r>
      <w:r w:rsidR="00856AF3" w:rsidRPr="007F0C2C">
        <w:rPr>
          <w:noProof w:val="0"/>
        </w:rPr>
        <w:t>Zakon</w:t>
      </w:r>
      <w:r w:rsidR="00D30A21" w:rsidRPr="007F0C2C">
        <w:rPr>
          <w:noProof w:val="0"/>
        </w:rPr>
        <w:t xml:space="preserve">a o vatrogastvu. </w:t>
      </w:r>
      <w:r w:rsidR="00FB311F" w:rsidRPr="007F0C2C">
        <w:rPr>
          <w:noProof w:val="0"/>
        </w:rPr>
        <w:t xml:space="preserve">U izvještajnoj </w:t>
      </w:r>
      <w:r w:rsidR="00C05977" w:rsidRPr="007F0C2C">
        <w:rPr>
          <w:noProof w:val="0"/>
        </w:rPr>
        <w:t>202</w:t>
      </w:r>
      <w:r w:rsidR="00FB68B8" w:rsidRPr="007F0C2C">
        <w:rPr>
          <w:noProof w:val="0"/>
        </w:rPr>
        <w:t>2</w:t>
      </w:r>
      <w:r w:rsidR="00FB311F" w:rsidRPr="007F0C2C">
        <w:rPr>
          <w:noProof w:val="0"/>
        </w:rPr>
        <w:t xml:space="preserve">. godini Vatrogasna zajednica Zadarske županije uplatila je </w:t>
      </w:r>
      <w:r w:rsidR="00FB68B8" w:rsidRPr="007F0C2C">
        <w:rPr>
          <w:noProof w:val="0"/>
        </w:rPr>
        <w:t xml:space="preserve">226.144,50 </w:t>
      </w:r>
      <w:r w:rsidR="00E4481C" w:rsidRPr="007F0C2C">
        <w:rPr>
          <w:noProof w:val="0"/>
        </w:rPr>
        <w:t xml:space="preserve">kuna </w:t>
      </w:r>
      <w:r w:rsidR="00FB311F" w:rsidRPr="007F0C2C">
        <w:rPr>
          <w:noProof w:val="0"/>
        </w:rPr>
        <w:t xml:space="preserve">za intervencije </w:t>
      </w:r>
      <w:r w:rsidR="00564954" w:rsidRPr="007F0C2C">
        <w:rPr>
          <w:noProof w:val="0"/>
        </w:rPr>
        <w:t>izvan područja osnivača Javne vatrogasne postrojbe Zadar po nalogu županijskog vatrogasnog zapovjednika</w:t>
      </w:r>
      <w:r w:rsidR="00FB311F" w:rsidRPr="007F0C2C">
        <w:rPr>
          <w:noProof w:val="0"/>
        </w:rPr>
        <w:t xml:space="preserve">, a Vatrogasna zajednica Grada Zadra je </w:t>
      </w:r>
      <w:r w:rsidR="00B501F9" w:rsidRPr="007F0C2C">
        <w:rPr>
          <w:noProof w:val="0"/>
        </w:rPr>
        <w:t>pomogla sa pomoći za</w:t>
      </w:r>
      <w:r w:rsidR="00FB311F" w:rsidRPr="007F0C2C">
        <w:rPr>
          <w:noProof w:val="0"/>
        </w:rPr>
        <w:t xml:space="preserve"> troškove </w:t>
      </w:r>
      <w:r w:rsidR="00B501F9" w:rsidRPr="007F0C2C">
        <w:rPr>
          <w:noProof w:val="0"/>
        </w:rPr>
        <w:t>nabavke</w:t>
      </w:r>
      <w:r w:rsidRPr="007F0C2C">
        <w:t xml:space="preserve"> energenata</w:t>
      </w:r>
      <w:r w:rsidR="00D276A2" w:rsidRPr="007F0C2C">
        <w:rPr>
          <w:noProof w:val="0"/>
        </w:rPr>
        <w:t xml:space="preserve"> u iznosu od </w:t>
      </w:r>
      <w:r w:rsidR="00FB68B8" w:rsidRPr="007F0C2C">
        <w:rPr>
          <w:noProof w:val="0"/>
        </w:rPr>
        <w:t>100.000,00</w:t>
      </w:r>
      <w:r w:rsidR="00D276A2" w:rsidRPr="007F0C2C">
        <w:rPr>
          <w:noProof w:val="0"/>
        </w:rPr>
        <w:t xml:space="preserve"> kuna.</w:t>
      </w:r>
    </w:p>
    <w:p w:rsidR="00856AF3" w:rsidRPr="007F0C2C" w:rsidRDefault="00E4481C" w:rsidP="008D51D0">
      <w:pPr>
        <w:spacing w:after="0"/>
        <w:ind w:firstLine="708"/>
        <w:jc w:val="both"/>
        <w:rPr>
          <w:noProof w:val="0"/>
        </w:rPr>
      </w:pPr>
      <w:r w:rsidRPr="007F0C2C">
        <w:rPr>
          <w:noProof w:val="0"/>
        </w:rPr>
        <w:t>Prihodi od pruženih usluga tzv.</w:t>
      </w:r>
      <w:r w:rsidR="0064499F" w:rsidRPr="007F0C2C">
        <w:rPr>
          <w:noProof w:val="0"/>
        </w:rPr>
        <w:t xml:space="preserve"> </w:t>
      </w:r>
      <w:r w:rsidRPr="007F0C2C">
        <w:rPr>
          <w:noProof w:val="0"/>
        </w:rPr>
        <w:t>v</w:t>
      </w:r>
      <w:r w:rsidR="00FE5123" w:rsidRPr="007F0C2C">
        <w:rPr>
          <w:noProof w:val="0"/>
        </w:rPr>
        <w:t xml:space="preserve">lastiti prihodi </w:t>
      </w:r>
      <w:r w:rsidR="00510208" w:rsidRPr="007F0C2C">
        <w:rPr>
          <w:noProof w:val="0"/>
        </w:rPr>
        <w:t>(</w:t>
      </w:r>
      <w:r w:rsidR="007138D1" w:rsidRPr="007F0C2C">
        <w:rPr>
          <w:noProof w:val="0"/>
        </w:rPr>
        <w:t>račun 6615</w:t>
      </w:r>
      <w:r w:rsidR="00510208" w:rsidRPr="007F0C2C">
        <w:rPr>
          <w:noProof w:val="0"/>
        </w:rPr>
        <w:t xml:space="preserve">) </w:t>
      </w:r>
      <w:r w:rsidR="00391C65" w:rsidRPr="007F0C2C">
        <w:rPr>
          <w:noProof w:val="0"/>
        </w:rPr>
        <w:t xml:space="preserve">ostvareni su u iznosu od </w:t>
      </w:r>
      <w:r w:rsidR="007138D1" w:rsidRPr="007F0C2C">
        <w:rPr>
          <w:noProof w:val="0"/>
        </w:rPr>
        <w:t>1.263.544,20</w:t>
      </w:r>
      <w:r w:rsidR="00391C65" w:rsidRPr="007F0C2C">
        <w:rPr>
          <w:noProof w:val="0"/>
        </w:rPr>
        <w:t xml:space="preserve"> kuna</w:t>
      </w:r>
      <w:r w:rsidR="00D47BD3" w:rsidRPr="007F0C2C">
        <w:rPr>
          <w:noProof w:val="0"/>
        </w:rPr>
        <w:t xml:space="preserve"> što je </w:t>
      </w:r>
      <w:r w:rsidR="007138D1" w:rsidRPr="007F0C2C">
        <w:rPr>
          <w:noProof w:val="0"/>
        </w:rPr>
        <w:t>332.734,00</w:t>
      </w:r>
      <w:r w:rsidR="00391C65" w:rsidRPr="007F0C2C">
        <w:rPr>
          <w:noProof w:val="0"/>
        </w:rPr>
        <w:t xml:space="preserve"> kuna</w:t>
      </w:r>
      <w:r w:rsidR="00FE5123" w:rsidRPr="007F0C2C">
        <w:rPr>
          <w:noProof w:val="0"/>
        </w:rPr>
        <w:t xml:space="preserve"> </w:t>
      </w:r>
      <w:r w:rsidR="00391C65" w:rsidRPr="007F0C2C">
        <w:rPr>
          <w:noProof w:val="0"/>
        </w:rPr>
        <w:t>više od lani</w:t>
      </w:r>
      <w:r w:rsidR="00FE5123" w:rsidRPr="007F0C2C">
        <w:rPr>
          <w:noProof w:val="0"/>
        </w:rPr>
        <w:t xml:space="preserve">. </w:t>
      </w:r>
      <w:r w:rsidR="00391C65" w:rsidRPr="007F0C2C">
        <w:rPr>
          <w:noProof w:val="0"/>
        </w:rPr>
        <w:t>Povećanje vlastitih prihoda rezultat je potpisa više novih Ugovora o povezivanju na vatrodojavni centar Javne vatrogasne postrojbe Zadar i 24-satni nadzor nad istom te podmirenja dijela dugovan</w:t>
      </w:r>
      <w:r w:rsidR="007138D1" w:rsidRPr="007F0C2C">
        <w:rPr>
          <w:noProof w:val="0"/>
        </w:rPr>
        <w:t>ja poslovnih p</w:t>
      </w:r>
      <w:r w:rsidR="00531A21" w:rsidRPr="007F0C2C">
        <w:rPr>
          <w:noProof w:val="0"/>
        </w:rPr>
        <w:t xml:space="preserve">artnera. </w:t>
      </w:r>
      <w:r w:rsidR="008D3B22" w:rsidRPr="007F0C2C">
        <w:rPr>
          <w:noProof w:val="0"/>
        </w:rPr>
        <w:t xml:space="preserve">U strukturi vlastitih prihoda </w:t>
      </w:r>
      <w:r w:rsidR="00510208" w:rsidRPr="007F0C2C">
        <w:rPr>
          <w:noProof w:val="0"/>
        </w:rPr>
        <w:t xml:space="preserve">vrijednosno </w:t>
      </w:r>
      <w:r w:rsidR="008D3B22" w:rsidRPr="007F0C2C">
        <w:rPr>
          <w:noProof w:val="0"/>
        </w:rPr>
        <w:t>najznačajnij</w:t>
      </w:r>
      <w:r w:rsidR="00510208" w:rsidRPr="007F0C2C">
        <w:rPr>
          <w:noProof w:val="0"/>
        </w:rPr>
        <w:t xml:space="preserve">i su </w:t>
      </w:r>
      <w:r w:rsidR="008D3B22" w:rsidRPr="007F0C2C">
        <w:rPr>
          <w:noProof w:val="0"/>
        </w:rPr>
        <w:t xml:space="preserve">prihodi ostvareni od pružanja </w:t>
      </w:r>
      <w:r w:rsidR="00016FD6" w:rsidRPr="007F0C2C">
        <w:rPr>
          <w:noProof w:val="0"/>
        </w:rPr>
        <w:t xml:space="preserve">usluga vatrogasne djelatnosti te prihodi od </w:t>
      </w:r>
      <w:r w:rsidR="003359E9" w:rsidRPr="007F0C2C">
        <w:rPr>
          <w:noProof w:val="0"/>
        </w:rPr>
        <w:t xml:space="preserve">nadzora vatrodojavnih sustava pravnih </w:t>
      </w:r>
      <w:r w:rsidR="00CF7DFF" w:rsidRPr="007F0C2C">
        <w:rPr>
          <w:noProof w:val="0"/>
        </w:rPr>
        <w:t xml:space="preserve">i fizičkih </w:t>
      </w:r>
      <w:r w:rsidR="003359E9" w:rsidRPr="007F0C2C">
        <w:rPr>
          <w:noProof w:val="0"/>
        </w:rPr>
        <w:t>osoba</w:t>
      </w:r>
      <w:r w:rsidR="00DD50B5" w:rsidRPr="007F0C2C">
        <w:rPr>
          <w:noProof w:val="0"/>
        </w:rPr>
        <w:t xml:space="preserve"> koji su u povećanju radi odredbi novog Zakona o vatrogastvu.</w:t>
      </w:r>
    </w:p>
    <w:p w:rsidR="00DD50B5" w:rsidRPr="007F0C2C" w:rsidRDefault="00016FD6" w:rsidP="008D51D0">
      <w:pPr>
        <w:spacing w:after="0"/>
        <w:ind w:firstLine="708"/>
        <w:jc w:val="both"/>
        <w:rPr>
          <w:noProof w:val="0"/>
        </w:rPr>
      </w:pPr>
      <w:r w:rsidRPr="007F0C2C">
        <w:rPr>
          <w:noProof w:val="0"/>
        </w:rPr>
        <w:t xml:space="preserve">Prihodi od donacija </w:t>
      </w:r>
      <w:r w:rsidR="00D24F5D" w:rsidRPr="007F0C2C">
        <w:rPr>
          <w:noProof w:val="0"/>
        </w:rPr>
        <w:t>pravnih i fizičkih osoba izvan općeg proračuna (</w:t>
      </w:r>
      <w:r w:rsidR="007138D1" w:rsidRPr="007F0C2C">
        <w:rPr>
          <w:noProof w:val="0"/>
        </w:rPr>
        <w:t>račun 663</w:t>
      </w:r>
      <w:r w:rsidR="00D24F5D" w:rsidRPr="007F0C2C">
        <w:rPr>
          <w:noProof w:val="0"/>
        </w:rPr>
        <w:t xml:space="preserve">) </w:t>
      </w:r>
      <w:r w:rsidR="00D276A2" w:rsidRPr="007F0C2C">
        <w:rPr>
          <w:noProof w:val="0"/>
        </w:rPr>
        <w:t xml:space="preserve">bilježe također veća </w:t>
      </w:r>
      <w:r w:rsidR="00991A70" w:rsidRPr="007F0C2C">
        <w:rPr>
          <w:noProof w:val="0"/>
        </w:rPr>
        <w:t xml:space="preserve">indeksno </w:t>
      </w:r>
      <w:r w:rsidR="007138D1" w:rsidRPr="007F0C2C">
        <w:rPr>
          <w:noProof w:val="0"/>
        </w:rPr>
        <w:t>smanjenje</w:t>
      </w:r>
      <w:r w:rsidR="00D276A2" w:rsidRPr="007F0C2C">
        <w:rPr>
          <w:noProof w:val="0"/>
        </w:rPr>
        <w:t xml:space="preserve">. Tijekom </w:t>
      </w:r>
      <w:r w:rsidR="00C05977" w:rsidRPr="007F0C2C">
        <w:rPr>
          <w:noProof w:val="0"/>
        </w:rPr>
        <w:t>202</w:t>
      </w:r>
      <w:r w:rsidR="00DD50B5" w:rsidRPr="007F0C2C">
        <w:rPr>
          <w:noProof w:val="0"/>
        </w:rPr>
        <w:t>1</w:t>
      </w:r>
      <w:r w:rsidR="00D276A2" w:rsidRPr="007F0C2C">
        <w:rPr>
          <w:noProof w:val="0"/>
        </w:rPr>
        <w:t xml:space="preserve">. godine </w:t>
      </w:r>
      <w:r w:rsidR="00DD50B5" w:rsidRPr="007F0C2C">
        <w:rPr>
          <w:noProof w:val="0"/>
        </w:rPr>
        <w:t xml:space="preserve">Vatrogasna zajednica Zadarske županije donirala je 500 l </w:t>
      </w:r>
      <w:r w:rsidR="00590197" w:rsidRPr="007F0C2C">
        <w:rPr>
          <w:noProof w:val="0"/>
        </w:rPr>
        <w:t xml:space="preserve">sintetskog </w:t>
      </w:r>
      <w:r w:rsidR="00DD50B5" w:rsidRPr="007F0C2C">
        <w:rPr>
          <w:noProof w:val="0"/>
        </w:rPr>
        <w:t>pjenila ukupne vrijednosti 9.375 kuna</w:t>
      </w:r>
      <w:r w:rsidR="00D276A2" w:rsidRPr="007F0C2C">
        <w:rPr>
          <w:noProof w:val="0"/>
        </w:rPr>
        <w:t xml:space="preserve">, dok </w:t>
      </w:r>
      <w:r w:rsidR="007138D1" w:rsidRPr="007F0C2C">
        <w:rPr>
          <w:noProof w:val="0"/>
        </w:rPr>
        <w:t>u 2022. godini nismo primili donacija.</w:t>
      </w:r>
    </w:p>
    <w:p w:rsidR="007A4A32" w:rsidRPr="007F0C2C" w:rsidRDefault="00440870" w:rsidP="008D51D0">
      <w:pPr>
        <w:spacing w:after="0"/>
        <w:ind w:firstLine="708"/>
        <w:jc w:val="both"/>
        <w:rPr>
          <w:noProof w:val="0"/>
        </w:rPr>
      </w:pPr>
      <w:r w:rsidRPr="007F0C2C">
        <w:rPr>
          <w:noProof w:val="0"/>
        </w:rPr>
        <w:t>Prihodi iz nadležnog proračuna za financiranje redovne djelatnosti</w:t>
      </w:r>
      <w:r w:rsidR="00B4258B" w:rsidRPr="007F0C2C">
        <w:rPr>
          <w:noProof w:val="0"/>
        </w:rPr>
        <w:t xml:space="preserve"> u 2022. godini</w:t>
      </w:r>
      <w:r w:rsidRPr="007F0C2C">
        <w:rPr>
          <w:noProof w:val="0"/>
        </w:rPr>
        <w:t xml:space="preserve"> iznose </w:t>
      </w:r>
      <w:r w:rsidR="00B4258B" w:rsidRPr="007F0C2C">
        <w:rPr>
          <w:noProof w:val="0"/>
        </w:rPr>
        <w:t>17.898.049,29</w:t>
      </w:r>
      <w:r w:rsidR="000B3FE8" w:rsidRPr="007F0C2C">
        <w:rPr>
          <w:noProof w:val="0"/>
        </w:rPr>
        <w:t xml:space="preserve"> kuna </w:t>
      </w:r>
      <w:r w:rsidR="000059E4" w:rsidRPr="007F0C2C">
        <w:rPr>
          <w:noProof w:val="0"/>
        </w:rPr>
        <w:t>(</w:t>
      </w:r>
      <w:r w:rsidR="00B4258B" w:rsidRPr="007F0C2C">
        <w:rPr>
          <w:noProof w:val="0"/>
        </w:rPr>
        <w:t>račun 6711)</w:t>
      </w:r>
      <w:r w:rsidR="00443E34" w:rsidRPr="007F0C2C">
        <w:rPr>
          <w:noProof w:val="0"/>
        </w:rPr>
        <w:t xml:space="preserve">. </w:t>
      </w:r>
      <w:r w:rsidR="00B4258B" w:rsidRPr="007F0C2C">
        <w:rPr>
          <w:noProof w:val="0"/>
        </w:rPr>
        <w:t>Prihodi su nešto manji nego lani jer je prethodne godine</w:t>
      </w:r>
      <w:r w:rsidR="00812F30" w:rsidRPr="007F0C2C">
        <w:rPr>
          <w:noProof w:val="0"/>
        </w:rPr>
        <w:t xml:space="preserve"> bio veći trošak otpremnina radi odlaska</w:t>
      </w:r>
      <w:r w:rsidR="00B4258B" w:rsidRPr="007F0C2C">
        <w:rPr>
          <w:noProof w:val="0"/>
        </w:rPr>
        <w:t xml:space="preserve"> u mirovinu </w:t>
      </w:r>
      <w:r w:rsidR="00812F30" w:rsidRPr="007F0C2C">
        <w:rPr>
          <w:noProof w:val="0"/>
        </w:rPr>
        <w:t>šestorice</w:t>
      </w:r>
      <w:r w:rsidR="00B4258B" w:rsidRPr="007F0C2C">
        <w:rPr>
          <w:noProof w:val="0"/>
        </w:rPr>
        <w:t xml:space="preserve"> kolega, </w:t>
      </w:r>
      <w:r w:rsidR="00812F30" w:rsidRPr="007F0C2C">
        <w:rPr>
          <w:noProof w:val="0"/>
        </w:rPr>
        <w:t xml:space="preserve">dok su u </w:t>
      </w:r>
      <w:r w:rsidR="00B4258B" w:rsidRPr="007F0C2C">
        <w:rPr>
          <w:noProof w:val="0"/>
        </w:rPr>
        <w:t xml:space="preserve"> 2022. </w:t>
      </w:r>
      <w:r w:rsidR="00812F30" w:rsidRPr="007F0C2C">
        <w:rPr>
          <w:noProof w:val="0"/>
        </w:rPr>
        <w:t>g</w:t>
      </w:r>
      <w:r w:rsidR="00B4258B" w:rsidRPr="007F0C2C">
        <w:rPr>
          <w:noProof w:val="0"/>
        </w:rPr>
        <w:t>odini</w:t>
      </w:r>
      <w:r w:rsidR="00B616E0">
        <w:rPr>
          <w:noProof w:val="0"/>
        </w:rPr>
        <w:t xml:space="preserve"> u mirovinu </w:t>
      </w:r>
      <w:r w:rsidR="00812F30" w:rsidRPr="007F0C2C">
        <w:rPr>
          <w:noProof w:val="0"/>
        </w:rPr>
        <w:t xml:space="preserve">otišle trojica kolega. U 2021. godini bio je i veći trošak jubilarnih nagrada i </w:t>
      </w:r>
      <w:r w:rsidR="003458C1" w:rsidRPr="007F0C2C">
        <w:rPr>
          <w:noProof w:val="0"/>
        </w:rPr>
        <w:t xml:space="preserve">trošak </w:t>
      </w:r>
      <w:r w:rsidR="00812F30" w:rsidRPr="007F0C2C">
        <w:rPr>
          <w:noProof w:val="0"/>
        </w:rPr>
        <w:t xml:space="preserve">prekovremenog rada. </w:t>
      </w:r>
    </w:p>
    <w:p w:rsidR="00A27F53" w:rsidRPr="007F0C2C" w:rsidRDefault="00674E31" w:rsidP="008D51D0">
      <w:pPr>
        <w:spacing w:after="0"/>
        <w:ind w:firstLine="708"/>
        <w:jc w:val="both"/>
        <w:rPr>
          <w:noProof w:val="0"/>
        </w:rPr>
      </w:pPr>
      <w:r w:rsidRPr="007F0C2C">
        <w:rPr>
          <w:noProof w:val="0"/>
        </w:rPr>
        <w:t>Prihodi od prodaje nefinancijske imovine (</w:t>
      </w:r>
      <w:r w:rsidR="003458C1" w:rsidRPr="007F0C2C">
        <w:rPr>
          <w:noProof w:val="0"/>
        </w:rPr>
        <w:t>računi razreda 7</w:t>
      </w:r>
      <w:r w:rsidRPr="007F0C2C">
        <w:rPr>
          <w:noProof w:val="0"/>
        </w:rPr>
        <w:t xml:space="preserve">) </w:t>
      </w:r>
      <w:r w:rsidR="003458C1" w:rsidRPr="007F0C2C">
        <w:rPr>
          <w:noProof w:val="0"/>
        </w:rPr>
        <w:t xml:space="preserve">u 2022. godini </w:t>
      </w:r>
      <w:r w:rsidRPr="007F0C2C">
        <w:rPr>
          <w:noProof w:val="0"/>
        </w:rPr>
        <w:t xml:space="preserve">iznose </w:t>
      </w:r>
      <w:r w:rsidR="003458C1" w:rsidRPr="007F0C2C">
        <w:rPr>
          <w:noProof w:val="0"/>
        </w:rPr>
        <w:t>0,00 kuna</w:t>
      </w:r>
      <w:r w:rsidR="00175878" w:rsidRPr="007F0C2C">
        <w:rPr>
          <w:noProof w:val="0"/>
        </w:rPr>
        <w:t>,</w:t>
      </w:r>
      <w:r w:rsidR="003458C1" w:rsidRPr="007F0C2C">
        <w:rPr>
          <w:noProof w:val="0"/>
        </w:rPr>
        <w:t xml:space="preserve"> a u 2021. godini iznosili su </w:t>
      </w:r>
      <w:r w:rsidR="007A4A32" w:rsidRPr="007F0C2C">
        <w:rPr>
          <w:noProof w:val="0"/>
        </w:rPr>
        <w:t>24.000</w:t>
      </w:r>
      <w:r w:rsidR="003458C1" w:rsidRPr="007F0C2C">
        <w:rPr>
          <w:noProof w:val="0"/>
        </w:rPr>
        <w:t xml:space="preserve"> kuna. U ovoj godini nismo donirali neprofitnu organizaciju (dobrovoljno vatrogasno društvo).</w:t>
      </w:r>
    </w:p>
    <w:p w:rsidR="00E217AC" w:rsidRDefault="00E217AC" w:rsidP="009C036B">
      <w:pPr>
        <w:spacing w:after="0"/>
        <w:jc w:val="both"/>
        <w:rPr>
          <w:noProof w:val="0"/>
        </w:rPr>
      </w:pPr>
    </w:p>
    <w:p w:rsidR="007311B2" w:rsidRPr="007F0C2C" w:rsidRDefault="007311B2" w:rsidP="009C036B">
      <w:pPr>
        <w:spacing w:after="0"/>
        <w:jc w:val="both"/>
        <w:rPr>
          <w:noProof w:val="0"/>
        </w:rPr>
      </w:pPr>
    </w:p>
    <w:p w:rsidR="00540FBE" w:rsidRPr="007F0C2C" w:rsidRDefault="00C62C3F" w:rsidP="00540FBE">
      <w:pPr>
        <w:spacing w:after="0"/>
        <w:jc w:val="both"/>
        <w:rPr>
          <w:rFonts w:cstheme="minorHAnsi"/>
          <w:noProof w:val="0"/>
        </w:rPr>
      </w:pPr>
      <w:r w:rsidRPr="007F0C2C">
        <w:rPr>
          <w:rFonts w:cstheme="minorHAnsi"/>
          <w:noProof w:val="0"/>
        </w:rPr>
        <w:t xml:space="preserve">2.2. </w:t>
      </w:r>
      <w:r w:rsidR="00382BD3" w:rsidRPr="007F0C2C">
        <w:rPr>
          <w:rFonts w:cstheme="minorHAnsi"/>
          <w:noProof w:val="0"/>
        </w:rPr>
        <w:t>RASHODI</w:t>
      </w:r>
    </w:p>
    <w:p w:rsidR="00ED7C8D" w:rsidRPr="007F0C2C" w:rsidRDefault="005D2B95" w:rsidP="008D51D0">
      <w:pPr>
        <w:spacing w:after="0"/>
        <w:ind w:firstLine="708"/>
        <w:jc w:val="both"/>
        <w:rPr>
          <w:rFonts w:cstheme="minorHAnsi"/>
          <w:noProof w:val="0"/>
        </w:rPr>
      </w:pPr>
      <w:r w:rsidRPr="007F0C2C">
        <w:rPr>
          <w:rFonts w:cstheme="minorHAnsi"/>
          <w:noProof w:val="0"/>
        </w:rPr>
        <w:t>R</w:t>
      </w:r>
      <w:r w:rsidR="00051880" w:rsidRPr="007F0C2C">
        <w:rPr>
          <w:rFonts w:cstheme="minorHAnsi"/>
          <w:noProof w:val="0"/>
        </w:rPr>
        <w:t xml:space="preserve">ashodi </w:t>
      </w:r>
      <w:r w:rsidR="003858C4" w:rsidRPr="007F0C2C">
        <w:rPr>
          <w:rFonts w:cstheme="minorHAnsi"/>
          <w:noProof w:val="0"/>
        </w:rPr>
        <w:t>poslovanja (</w:t>
      </w:r>
      <w:r w:rsidR="000169F6" w:rsidRPr="007F0C2C">
        <w:rPr>
          <w:rFonts w:cstheme="minorHAnsi"/>
          <w:noProof w:val="0"/>
        </w:rPr>
        <w:t>razred 3</w:t>
      </w:r>
      <w:r w:rsidR="003858C4" w:rsidRPr="007F0C2C">
        <w:rPr>
          <w:rFonts w:cstheme="minorHAnsi"/>
          <w:noProof w:val="0"/>
        </w:rPr>
        <w:t xml:space="preserve">) </w:t>
      </w:r>
      <w:r w:rsidRPr="007F0C2C">
        <w:rPr>
          <w:rFonts w:cstheme="minorHAnsi"/>
          <w:noProof w:val="0"/>
        </w:rPr>
        <w:t>u</w:t>
      </w:r>
      <w:r w:rsidR="00051880" w:rsidRPr="007F0C2C">
        <w:rPr>
          <w:rFonts w:cstheme="minorHAnsi"/>
          <w:noProof w:val="0"/>
        </w:rPr>
        <w:t xml:space="preserve"> </w:t>
      </w:r>
      <w:r w:rsidR="00C05977" w:rsidRPr="007F0C2C">
        <w:rPr>
          <w:rFonts w:cstheme="minorHAnsi"/>
          <w:noProof w:val="0"/>
        </w:rPr>
        <w:t>202</w:t>
      </w:r>
      <w:r w:rsidR="000169F6" w:rsidRPr="007F0C2C">
        <w:rPr>
          <w:rFonts w:cstheme="minorHAnsi"/>
          <w:noProof w:val="0"/>
        </w:rPr>
        <w:t>2</w:t>
      </w:r>
      <w:r w:rsidRPr="007F0C2C">
        <w:rPr>
          <w:rFonts w:cstheme="minorHAnsi"/>
          <w:noProof w:val="0"/>
        </w:rPr>
        <w:t>. godine</w:t>
      </w:r>
      <w:r w:rsidR="00051880" w:rsidRPr="007F0C2C">
        <w:rPr>
          <w:rFonts w:cstheme="minorHAnsi"/>
          <w:noProof w:val="0"/>
        </w:rPr>
        <w:t xml:space="preserve"> iznose </w:t>
      </w:r>
      <w:r w:rsidR="000169F6" w:rsidRPr="007F0C2C">
        <w:rPr>
          <w:rFonts w:cstheme="minorHAnsi"/>
          <w:noProof w:val="0"/>
        </w:rPr>
        <w:t>19.143.436,77</w:t>
      </w:r>
      <w:r w:rsidR="003858C4" w:rsidRPr="007F0C2C">
        <w:rPr>
          <w:rFonts w:cstheme="minorHAnsi"/>
          <w:noProof w:val="0"/>
        </w:rPr>
        <w:t xml:space="preserve"> kuna </w:t>
      </w:r>
      <w:r w:rsidR="00BD4CAD">
        <w:rPr>
          <w:rFonts w:cstheme="minorHAnsi"/>
          <w:noProof w:val="0"/>
        </w:rPr>
        <w:t xml:space="preserve">što je </w:t>
      </w:r>
      <w:r w:rsidR="00A86FFB" w:rsidRPr="007F0C2C">
        <w:rPr>
          <w:rFonts w:cstheme="minorHAnsi"/>
          <w:noProof w:val="0"/>
        </w:rPr>
        <w:t>98,7%</w:t>
      </w:r>
      <w:r w:rsidR="003858C4" w:rsidRPr="007F0C2C">
        <w:rPr>
          <w:rFonts w:cstheme="minorHAnsi"/>
          <w:noProof w:val="0"/>
        </w:rPr>
        <w:t xml:space="preserve"> </w:t>
      </w:r>
      <w:r w:rsidR="00A86FFB" w:rsidRPr="007F0C2C">
        <w:rPr>
          <w:rFonts w:cstheme="minorHAnsi"/>
          <w:noProof w:val="0"/>
        </w:rPr>
        <w:t>rashoda</w:t>
      </w:r>
      <w:r w:rsidR="003858C4" w:rsidRPr="007F0C2C">
        <w:rPr>
          <w:rFonts w:cstheme="minorHAnsi"/>
          <w:noProof w:val="0"/>
        </w:rPr>
        <w:t xml:space="preserve"> </w:t>
      </w:r>
      <w:r w:rsidR="005C1910" w:rsidRPr="007F0C2C">
        <w:rPr>
          <w:rFonts w:cstheme="minorHAnsi"/>
          <w:noProof w:val="0"/>
        </w:rPr>
        <w:t xml:space="preserve">u </w:t>
      </w:r>
      <w:r w:rsidR="00C05977" w:rsidRPr="007F0C2C">
        <w:rPr>
          <w:rFonts w:cstheme="minorHAnsi"/>
          <w:noProof w:val="0"/>
        </w:rPr>
        <w:t>202</w:t>
      </w:r>
      <w:r w:rsidR="00A86FFB" w:rsidRPr="007F0C2C">
        <w:rPr>
          <w:rFonts w:cstheme="minorHAnsi"/>
          <w:noProof w:val="0"/>
        </w:rPr>
        <w:t>1</w:t>
      </w:r>
      <w:r w:rsidR="00051880" w:rsidRPr="007F0C2C">
        <w:rPr>
          <w:rFonts w:cstheme="minorHAnsi"/>
          <w:noProof w:val="0"/>
        </w:rPr>
        <w:t>. godini.</w:t>
      </w:r>
      <w:r w:rsidR="00CD5E46" w:rsidRPr="007F0C2C">
        <w:rPr>
          <w:rFonts w:cstheme="minorHAnsi"/>
          <w:noProof w:val="0"/>
        </w:rPr>
        <w:t xml:space="preserve"> </w:t>
      </w:r>
    </w:p>
    <w:p w:rsidR="003858C4" w:rsidRPr="007F0C2C" w:rsidRDefault="00AD640A" w:rsidP="000059E4">
      <w:pPr>
        <w:spacing w:after="0"/>
        <w:ind w:firstLine="708"/>
        <w:jc w:val="both"/>
        <w:rPr>
          <w:rFonts w:cstheme="minorHAnsi"/>
          <w:noProof w:val="0"/>
        </w:rPr>
      </w:pPr>
      <w:r w:rsidRPr="007F0C2C">
        <w:rPr>
          <w:rFonts w:cstheme="minorHAnsi"/>
          <w:noProof w:val="0"/>
        </w:rPr>
        <w:t>R</w:t>
      </w:r>
      <w:r w:rsidR="00540FBE" w:rsidRPr="007F0C2C">
        <w:rPr>
          <w:rFonts w:cstheme="minorHAnsi"/>
          <w:noProof w:val="0"/>
        </w:rPr>
        <w:t>ashodi za zaposlene</w:t>
      </w:r>
      <w:r w:rsidR="00CD5E46" w:rsidRPr="007F0C2C">
        <w:rPr>
          <w:rFonts w:cstheme="minorHAnsi"/>
          <w:noProof w:val="0"/>
        </w:rPr>
        <w:t xml:space="preserve"> (</w:t>
      </w:r>
      <w:r w:rsidR="00C67E2F" w:rsidRPr="007F0C2C">
        <w:rPr>
          <w:rFonts w:cstheme="minorHAnsi"/>
          <w:noProof w:val="0"/>
        </w:rPr>
        <w:t>skupina 31</w:t>
      </w:r>
      <w:r w:rsidR="00CD5E46" w:rsidRPr="007F0C2C">
        <w:rPr>
          <w:rFonts w:cstheme="minorHAnsi"/>
          <w:noProof w:val="0"/>
        </w:rPr>
        <w:t>)</w:t>
      </w:r>
      <w:r w:rsidR="00540FBE" w:rsidRPr="007F0C2C">
        <w:rPr>
          <w:rFonts w:cstheme="minorHAnsi"/>
          <w:noProof w:val="0"/>
        </w:rPr>
        <w:t xml:space="preserve"> </w:t>
      </w:r>
      <w:r w:rsidR="00CD5E46" w:rsidRPr="007F0C2C">
        <w:rPr>
          <w:rFonts w:cstheme="minorHAnsi"/>
          <w:noProof w:val="0"/>
        </w:rPr>
        <w:t xml:space="preserve">iznose </w:t>
      </w:r>
      <w:r w:rsidR="00C67E2F" w:rsidRPr="007F0C2C">
        <w:rPr>
          <w:rFonts w:cstheme="minorHAnsi"/>
          <w:noProof w:val="0"/>
        </w:rPr>
        <w:t>16.261.228,27</w:t>
      </w:r>
      <w:r w:rsidR="00CD5E46" w:rsidRPr="007F0C2C">
        <w:rPr>
          <w:rFonts w:cstheme="minorHAnsi"/>
          <w:noProof w:val="0"/>
        </w:rPr>
        <w:t xml:space="preserve"> kuna </w:t>
      </w:r>
      <w:r w:rsidR="00C67E2F" w:rsidRPr="007F0C2C">
        <w:rPr>
          <w:rFonts w:cstheme="minorHAnsi"/>
          <w:noProof w:val="0"/>
        </w:rPr>
        <w:t>i za 689.983,59 kuna su niži od prošlogodišnjih.</w:t>
      </w:r>
    </w:p>
    <w:p w:rsidR="005C1910" w:rsidRPr="007F0C2C" w:rsidRDefault="005C1910" w:rsidP="005C1910">
      <w:pPr>
        <w:spacing w:after="0"/>
        <w:ind w:firstLine="708"/>
        <w:jc w:val="both"/>
        <w:rPr>
          <w:noProof w:val="0"/>
        </w:rPr>
      </w:pPr>
      <w:r w:rsidRPr="007F0C2C">
        <w:rPr>
          <w:noProof w:val="0"/>
        </w:rPr>
        <w:t>Najveće odstupanje u odnosu na 202</w:t>
      </w:r>
      <w:r w:rsidR="00C67E2F" w:rsidRPr="007F0C2C">
        <w:rPr>
          <w:noProof w:val="0"/>
        </w:rPr>
        <w:t>1</w:t>
      </w:r>
      <w:r w:rsidRPr="007F0C2C">
        <w:rPr>
          <w:noProof w:val="0"/>
        </w:rPr>
        <w:t xml:space="preserve">. godinu u ovoj skupini rashoda je za isplaćenu plaću za prekovremeni rad </w:t>
      </w:r>
      <w:r w:rsidR="00C67E2F" w:rsidRPr="007F0C2C">
        <w:rPr>
          <w:noProof w:val="0"/>
        </w:rPr>
        <w:t xml:space="preserve">jer su u 2021. godini naši djelatnici sukladno zapovijedima Glavnog vatrogasnog zapovjednika bili </w:t>
      </w:r>
      <w:r w:rsidRPr="007F0C2C">
        <w:rPr>
          <w:noProof w:val="0"/>
        </w:rPr>
        <w:t xml:space="preserve">na izvanrednim dislokacijama u </w:t>
      </w:r>
      <w:r w:rsidR="001158F0" w:rsidRPr="007F0C2C">
        <w:rPr>
          <w:noProof w:val="0"/>
        </w:rPr>
        <w:t>Splitsko-dalmatinsk</w:t>
      </w:r>
      <w:r w:rsidR="00C67E2F" w:rsidRPr="007F0C2C">
        <w:rPr>
          <w:noProof w:val="0"/>
        </w:rPr>
        <w:t xml:space="preserve">oj i </w:t>
      </w:r>
      <w:r w:rsidR="001158F0" w:rsidRPr="007F0C2C">
        <w:rPr>
          <w:noProof w:val="0"/>
        </w:rPr>
        <w:t xml:space="preserve"> </w:t>
      </w:r>
      <w:r w:rsidR="00C67E2F" w:rsidRPr="007F0C2C">
        <w:rPr>
          <w:noProof w:val="0"/>
        </w:rPr>
        <w:t>Sisačko-</w:t>
      </w:r>
      <w:proofErr w:type="spellStart"/>
      <w:r w:rsidR="00C67E2F" w:rsidRPr="007F0C2C">
        <w:rPr>
          <w:noProof w:val="0"/>
        </w:rPr>
        <w:t>moslovačkoj</w:t>
      </w:r>
      <w:proofErr w:type="spellEnd"/>
      <w:r w:rsidR="00C67E2F" w:rsidRPr="007F0C2C">
        <w:rPr>
          <w:noProof w:val="0"/>
        </w:rPr>
        <w:t xml:space="preserve"> županiji, dok u 2022. godini nije bilo izvanrednih dislokacija.</w:t>
      </w:r>
      <w:r w:rsidR="00DE4A15" w:rsidRPr="007F0C2C">
        <w:rPr>
          <w:rFonts w:cstheme="minorHAnsi"/>
          <w:noProof w:val="0"/>
        </w:rPr>
        <w:t xml:space="preserve"> Kao i prethodne godine povećani su </w:t>
      </w:r>
      <w:r w:rsidR="00AF794A" w:rsidRPr="007F0C2C">
        <w:rPr>
          <w:noProof w:val="0"/>
        </w:rPr>
        <w:lastRenderedPageBreak/>
        <w:t>Ostali rashodi za zaposlene (podskupina 312)</w:t>
      </w:r>
      <w:r w:rsidR="00AF794A" w:rsidRPr="007F0C2C">
        <w:rPr>
          <w:rFonts w:cstheme="minorHAnsi"/>
          <w:noProof w:val="0"/>
        </w:rPr>
        <w:t xml:space="preserve"> osobito </w:t>
      </w:r>
      <w:r w:rsidR="00DE4A15" w:rsidRPr="007F0C2C">
        <w:rPr>
          <w:rFonts w:cstheme="minorHAnsi"/>
          <w:noProof w:val="0"/>
        </w:rPr>
        <w:t xml:space="preserve">izdaci za Otpremnine </w:t>
      </w:r>
      <w:r w:rsidR="00DE4A15" w:rsidRPr="007F0C2C">
        <w:rPr>
          <w:noProof w:val="0"/>
        </w:rPr>
        <w:t xml:space="preserve">sukladno odredbama novog Zakona o vatrogastvu („Narodne novine“ br. 125/19). </w:t>
      </w:r>
      <w:r w:rsidR="00AF794A" w:rsidRPr="007F0C2C">
        <w:rPr>
          <w:noProof w:val="0"/>
        </w:rPr>
        <w:t>U</w:t>
      </w:r>
      <w:r w:rsidR="00DE4A15" w:rsidRPr="007F0C2C">
        <w:rPr>
          <w:noProof w:val="0"/>
        </w:rPr>
        <w:t xml:space="preserve"> 2021. godini</w:t>
      </w:r>
      <w:r w:rsidR="00AF794A" w:rsidRPr="007F0C2C">
        <w:rPr>
          <w:noProof w:val="0"/>
        </w:rPr>
        <w:t xml:space="preserve"> u mirovinu je otišlo</w:t>
      </w:r>
      <w:r w:rsidR="00DE4A15" w:rsidRPr="007F0C2C">
        <w:rPr>
          <w:noProof w:val="0"/>
        </w:rPr>
        <w:t xml:space="preserve"> 6 djelatnika, a u 2022. godini </w:t>
      </w:r>
      <w:r w:rsidR="00AF794A" w:rsidRPr="007F0C2C">
        <w:rPr>
          <w:noProof w:val="0"/>
        </w:rPr>
        <w:t xml:space="preserve">u mirovinu je otišlo </w:t>
      </w:r>
      <w:r w:rsidR="00DE4A15" w:rsidRPr="007F0C2C">
        <w:rPr>
          <w:noProof w:val="0"/>
        </w:rPr>
        <w:t>3 djelatnika.</w:t>
      </w:r>
    </w:p>
    <w:p w:rsidR="008E6614" w:rsidRPr="007F0C2C" w:rsidRDefault="00C00AF1" w:rsidP="00DE53E0">
      <w:pPr>
        <w:spacing w:after="0"/>
        <w:ind w:firstLine="708"/>
        <w:jc w:val="both"/>
        <w:rPr>
          <w:rFonts w:cstheme="minorHAnsi"/>
          <w:noProof w:val="0"/>
        </w:rPr>
      </w:pPr>
      <w:r w:rsidRPr="007F0C2C">
        <w:rPr>
          <w:rFonts w:cstheme="minorHAnsi"/>
          <w:noProof w:val="0"/>
        </w:rPr>
        <w:t>Materijalni rashodi</w:t>
      </w:r>
      <w:r w:rsidR="00507F59" w:rsidRPr="007F0C2C">
        <w:rPr>
          <w:rFonts w:cstheme="minorHAnsi"/>
          <w:noProof w:val="0"/>
        </w:rPr>
        <w:t xml:space="preserve"> </w:t>
      </w:r>
      <w:r w:rsidR="00CD5E46" w:rsidRPr="007F0C2C">
        <w:rPr>
          <w:rFonts w:cstheme="minorHAnsi"/>
          <w:noProof w:val="0"/>
        </w:rPr>
        <w:t>(</w:t>
      </w:r>
      <w:r w:rsidR="007E593C" w:rsidRPr="007F0C2C">
        <w:rPr>
          <w:rFonts w:cstheme="minorHAnsi"/>
          <w:noProof w:val="0"/>
        </w:rPr>
        <w:t>skupina 32</w:t>
      </w:r>
      <w:r w:rsidR="00CD5E46" w:rsidRPr="007F0C2C">
        <w:rPr>
          <w:rFonts w:cstheme="minorHAnsi"/>
          <w:noProof w:val="0"/>
        </w:rPr>
        <w:t>)</w:t>
      </w:r>
      <w:r w:rsidRPr="007F0C2C">
        <w:rPr>
          <w:rFonts w:cstheme="minorHAnsi"/>
          <w:noProof w:val="0"/>
        </w:rPr>
        <w:t xml:space="preserve"> </w:t>
      </w:r>
      <w:r w:rsidR="00713C1F" w:rsidRPr="007F0C2C">
        <w:rPr>
          <w:rFonts w:cstheme="minorHAnsi"/>
          <w:noProof w:val="0"/>
        </w:rPr>
        <w:t xml:space="preserve">iznose </w:t>
      </w:r>
      <w:r w:rsidR="007E593C" w:rsidRPr="007F0C2C">
        <w:rPr>
          <w:rFonts w:cstheme="minorHAnsi"/>
          <w:noProof w:val="0"/>
        </w:rPr>
        <w:t>2.877.843,95</w:t>
      </w:r>
      <w:r w:rsidR="00713C1F" w:rsidRPr="007F0C2C">
        <w:rPr>
          <w:rFonts w:cstheme="minorHAnsi"/>
          <w:noProof w:val="0"/>
        </w:rPr>
        <w:t xml:space="preserve"> kuna i </w:t>
      </w:r>
      <w:r w:rsidR="007E593C" w:rsidRPr="007F0C2C">
        <w:rPr>
          <w:rFonts w:cstheme="minorHAnsi"/>
          <w:noProof w:val="0"/>
        </w:rPr>
        <w:t>465.854,70 kuna viši su od</w:t>
      </w:r>
      <w:r w:rsidR="00713C1F" w:rsidRPr="007F0C2C">
        <w:rPr>
          <w:rFonts w:cstheme="minorHAnsi"/>
          <w:noProof w:val="0"/>
        </w:rPr>
        <w:t xml:space="preserve"> prošlogodišnjih</w:t>
      </w:r>
      <w:r w:rsidR="006228A6" w:rsidRPr="007F0C2C">
        <w:rPr>
          <w:rFonts w:cstheme="minorHAnsi"/>
          <w:noProof w:val="0"/>
        </w:rPr>
        <w:t xml:space="preserve">. </w:t>
      </w:r>
    </w:p>
    <w:p w:rsidR="00517940" w:rsidRPr="007F0C2C" w:rsidRDefault="006228A6" w:rsidP="00DE53E0">
      <w:pPr>
        <w:spacing w:after="0"/>
        <w:ind w:firstLine="708"/>
        <w:jc w:val="both"/>
        <w:rPr>
          <w:rFonts w:cstheme="minorHAnsi"/>
          <w:noProof w:val="0"/>
        </w:rPr>
      </w:pPr>
      <w:r w:rsidRPr="007F0C2C">
        <w:rPr>
          <w:rFonts w:cstheme="minorHAnsi"/>
          <w:noProof w:val="0"/>
        </w:rPr>
        <w:t xml:space="preserve">Naknade za zaposlene </w:t>
      </w:r>
      <w:r w:rsidR="00034E87" w:rsidRPr="007F0C2C">
        <w:rPr>
          <w:rFonts w:cstheme="minorHAnsi"/>
          <w:noProof w:val="0"/>
        </w:rPr>
        <w:t>niže</w:t>
      </w:r>
      <w:r w:rsidR="00CA7C35" w:rsidRPr="007F0C2C">
        <w:rPr>
          <w:rFonts w:cstheme="minorHAnsi"/>
          <w:noProof w:val="0"/>
        </w:rPr>
        <w:t xml:space="preserve"> su od lanjskih</w:t>
      </w:r>
      <w:r w:rsidR="00034E87" w:rsidRPr="007F0C2C">
        <w:rPr>
          <w:rFonts w:cstheme="minorHAnsi"/>
          <w:noProof w:val="0"/>
        </w:rPr>
        <w:t>. N</w:t>
      </w:r>
      <w:r w:rsidR="008C3B16" w:rsidRPr="007F0C2C">
        <w:rPr>
          <w:rFonts w:cstheme="minorHAnsi"/>
          <w:noProof w:val="0"/>
        </w:rPr>
        <w:t xml:space="preserve">ajveće </w:t>
      </w:r>
      <w:r w:rsidR="00034E87" w:rsidRPr="007F0C2C">
        <w:rPr>
          <w:rFonts w:cstheme="minorHAnsi"/>
          <w:noProof w:val="0"/>
        </w:rPr>
        <w:t xml:space="preserve">indeksno </w:t>
      </w:r>
      <w:r w:rsidR="008C3B16" w:rsidRPr="007F0C2C">
        <w:rPr>
          <w:rFonts w:cstheme="minorHAnsi"/>
          <w:noProof w:val="0"/>
        </w:rPr>
        <w:t xml:space="preserve">odstupanje </w:t>
      </w:r>
      <w:r w:rsidR="008A3A5D" w:rsidRPr="007F0C2C">
        <w:rPr>
          <w:rFonts w:cstheme="minorHAnsi"/>
          <w:noProof w:val="0"/>
        </w:rPr>
        <w:t>j</w:t>
      </w:r>
      <w:r w:rsidRPr="007F0C2C">
        <w:rPr>
          <w:rFonts w:cstheme="minorHAnsi"/>
          <w:noProof w:val="0"/>
        </w:rPr>
        <w:t xml:space="preserve">e na </w:t>
      </w:r>
      <w:r w:rsidR="00034E87" w:rsidRPr="007F0C2C">
        <w:rPr>
          <w:rFonts w:cstheme="minorHAnsi"/>
          <w:noProof w:val="0"/>
        </w:rPr>
        <w:t>računu 3211</w:t>
      </w:r>
      <w:r w:rsidRPr="007F0C2C">
        <w:rPr>
          <w:rFonts w:cstheme="minorHAnsi"/>
          <w:noProof w:val="0"/>
        </w:rPr>
        <w:t xml:space="preserve"> </w:t>
      </w:r>
      <w:r w:rsidR="00517940" w:rsidRPr="007F0C2C">
        <w:rPr>
          <w:rFonts w:cstheme="minorHAnsi"/>
          <w:noProof w:val="0"/>
        </w:rPr>
        <w:t>Službena putovanja</w:t>
      </w:r>
      <w:r w:rsidR="00DE53E0" w:rsidRPr="007F0C2C">
        <w:rPr>
          <w:rFonts w:cstheme="minorHAnsi"/>
          <w:noProof w:val="0"/>
        </w:rPr>
        <w:t>,</w:t>
      </w:r>
      <w:r w:rsidR="0020364E" w:rsidRPr="007F0C2C">
        <w:rPr>
          <w:rFonts w:cstheme="minorHAnsi"/>
          <w:noProof w:val="0"/>
        </w:rPr>
        <w:t xml:space="preserve"> </w:t>
      </w:r>
      <w:r w:rsidR="00517940" w:rsidRPr="007F0C2C">
        <w:rPr>
          <w:rFonts w:cstheme="minorHAnsi"/>
          <w:noProof w:val="0"/>
        </w:rPr>
        <w:t xml:space="preserve">ove godine </w:t>
      </w:r>
      <w:r w:rsidR="00467FD3" w:rsidRPr="007F0C2C">
        <w:rPr>
          <w:rFonts w:cstheme="minorHAnsi"/>
          <w:noProof w:val="0"/>
        </w:rPr>
        <w:t xml:space="preserve">na dnevnice i ostale troškove službenih putovanja </w:t>
      </w:r>
      <w:r w:rsidR="000B1E0C" w:rsidRPr="007F0C2C">
        <w:rPr>
          <w:rFonts w:cstheme="minorHAnsi"/>
          <w:noProof w:val="0"/>
        </w:rPr>
        <w:t xml:space="preserve">potrošeno je </w:t>
      </w:r>
      <w:r w:rsidR="00034E87" w:rsidRPr="007F0C2C">
        <w:rPr>
          <w:rFonts w:cstheme="minorHAnsi"/>
          <w:noProof w:val="0"/>
        </w:rPr>
        <w:t xml:space="preserve">7.725,50 kuna, a lani </w:t>
      </w:r>
      <w:r w:rsidR="00517940" w:rsidRPr="007F0C2C">
        <w:rPr>
          <w:rFonts w:cstheme="minorHAnsi"/>
          <w:noProof w:val="0"/>
        </w:rPr>
        <w:t xml:space="preserve">18.600 kuna sve </w:t>
      </w:r>
      <w:r w:rsidR="0020364E" w:rsidRPr="007F0C2C">
        <w:rPr>
          <w:rFonts w:cstheme="minorHAnsi"/>
          <w:noProof w:val="0"/>
        </w:rPr>
        <w:t xml:space="preserve">radi </w:t>
      </w:r>
      <w:r w:rsidR="00517940" w:rsidRPr="007F0C2C">
        <w:rPr>
          <w:rFonts w:cstheme="minorHAnsi"/>
          <w:noProof w:val="0"/>
        </w:rPr>
        <w:t>gore navedenih izvanrednih dislokacija</w:t>
      </w:r>
      <w:r w:rsidR="00467FD3" w:rsidRPr="007F0C2C">
        <w:rPr>
          <w:rFonts w:cstheme="minorHAnsi"/>
          <w:noProof w:val="0"/>
        </w:rPr>
        <w:t>.</w:t>
      </w:r>
      <w:r w:rsidR="00DE53E0" w:rsidRPr="007F0C2C">
        <w:rPr>
          <w:rFonts w:cstheme="minorHAnsi"/>
          <w:noProof w:val="0"/>
        </w:rPr>
        <w:t xml:space="preserve"> </w:t>
      </w:r>
      <w:r w:rsidR="00517940" w:rsidRPr="007F0C2C">
        <w:rPr>
          <w:rFonts w:cstheme="minorHAnsi"/>
          <w:noProof w:val="0"/>
        </w:rPr>
        <w:t>Naknade za prijevoz (</w:t>
      </w:r>
      <w:r w:rsidR="00A03D58">
        <w:rPr>
          <w:rFonts w:cstheme="minorHAnsi"/>
          <w:noProof w:val="0"/>
        </w:rPr>
        <w:t>šifra 3212</w:t>
      </w:r>
      <w:r w:rsidR="00517940" w:rsidRPr="007F0C2C">
        <w:rPr>
          <w:rFonts w:cstheme="minorHAnsi"/>
          <w:noProof w:val="0"/>
        </w:rPr>
        <w:t xml:space="preserve">) neznatno su veće od prošlogodišnjih i iznose </w:t>
      </w:r>
      <w:r w:rsidR="00034E87" w:rsidRPr="007F0C2C">
        <w:rPr>
          <w:rFonts w:cstheme="minorHAnsi"/>
          <w:noProof w:val="0"/>
        </w:rPr>
        <w:t>496.182,50</w:t>
      </w:r>
      <w:r w:rsidR="00517940" w:rsidRPr="007F0C2C">
        <w:rPr>
          <w:rFonts w:cstheme="minorHAnsi"/>
          <w:noProof w:val="0"/>
        </w:rPr>
        <w:t xml:space="preserve"> kun</w:t>
      </w:r>
      <w:r w:rsidR="00034E87" w:rsidRPr="007F0C2C">
        <w:rPr>
          <w:rFonts w:cstheme="minorHAnsi"/>
          <w:noProof w:val="0"/>
        </w:rPr>
        <w:t>a</w:t>
      </w:r>
      <w:r w:rsidR="00517940" w:rsidRPr="007F0C2C">
        <w:rPr>
          <w:rFonts w:cstheme="minorHAnsi"/>
          <w:noProof w:val="0"/>
        </w:rPr>
        <w:t xml:space="preserve">. </w:t>
      </w:r>
      <w:r w:rsidR="00034E87" w:rsidRPr="007F0C2C">
        <w:rPr>
          <w:rFonts w:cstheme="minorHAnsi"/>
          <w:noProof w:val="0"/>
        </w:rPr>
        <w:t>Povećanje je posljedica podizanja cijena radničkih pokaza u rujnu 2022. godine.</w:t>
      </w:r>
    </w:p>
    <w:p w:rsidR="000D6137" w:rsidRPr="007F0C2C" w:rsidRDefault="00507F59" w:rsidP="000D6137">
      <w:pPr>
        <w:spacing w:after="0"/>
        <w:ind w:firstLine="708"/>
        <w:jc w:val="both"/>
        <w:rPr>
          <w:rFonts w:cstheme="minorHAnsi"/>
          <w:noProof w:val="0"/>
        </w:rPr>
      </w:pPr>
      <w:r w:rsidRPr="007F0C2C">
        <w:rPr>
          <w:rFonts w:cstheme="minorHAnsi"/>
          <w:noProof w:val="0"/>
        </w:rPr>
        <w:t xml:space="preserve">Rashodi za materijal i energiju </w:t>
      </w:r>
      <w:r w:rsidR="00800203" w:rsidRPr="007F0C2C">
        <w:rPr>
          <w:rFonts w:cstheme="minorHAnsi"/>
          <w:noProof w:val="0"/>
        </w:rPr>
        <w:t xml:space="preserve">u ukupnom iznosu </w:t>
      </w:r>
      <w:r w:rsidR="000D6137" w:rsidRPr="007F0C2C">
        <w:rPr>
          <w:rFonts w:cstheme="minorHAnsi"/>
          <w:noProof w:val="0"/>
        </w:rPr>
        <w:t xml:space="preserve">ne bilježe veća odstupanja i iznose </w:t>
      </w:r>
      <w:r w:rsidR="009648FA" w:rsidRPr="007F0C2C">
        <w:rPr>
          <w:rFonts w:cstheme="minorHAnsi"/>
          <w:noProof w:val="0"/>
        </w:rPr>
        <w:t>1.112.480,00</w:t>
      </w:r>
      <w:r w:rsidR="000D6137" w:rsidRPr="007F0C2C">
        <w:rPr>
          <w:rFonts w:cstheme="minorHAnsi"/>
          <w:noProof w:val="0"/>
        </w:rPr>
        <w:t xml:space="preserve"> kuna.</w:t>
      </w:r>
    </w:p>
    <w:p w:rsidR="000D6137" w:rsidRPr="007F0C2C" w:rsidRDefault="000D6137" w:rsidP="000D6137">
      <w:pPr>
        <w:spacing w:after="0"/>
        <w:ind w:firstLine="708"/>
        <w:jc w:val="both"/>
        <w:rPr>
          <w:rFonts w:cstheme="minorHAnsi"/>
          <w:noProof w:val="0"/>
        </w:rPr>
      </w:pPr>
      <w:r w:rsidRPr="007F0C2C">
        <w:rPr>
          <w:rFonts w:cstheme="minorHAnsi"/>
          <w:noProof w:val="0"/>
        </w:rPr>
        <w:t>Povećani su troškovi energije (</w:t>
      </w:r>
      <w:r w:rsidR="002B46E5" w:rsidRPr="007F0C2C">
        <w:rPr>
          <w:rFonts w:cstheme="minorHAnsi"/>
          <w:noProof w:val="0"/>
        </w:rPr>
        <w:t>račun 3223</w:t>
      </w:r>
      <w:r w:rsidRPr="007F0C2C">
        <w:rPr>
          <w:rFonts w:cstheme="minorHAnsi"/>
          <w:noProof w:val="0"/>
        </w:rPr>
        <w:t xml:space="preserve">) </w:t>
      </w:r>
      <w:r w:rsidR="002B46E5" w:rsidRPr="007F0C2C">
        <w:rPr>
          <w:rFonts w:cstheme="minorHAnsi"/>
          <w:noProof w:val="0"/>
        </w:rPr>
        <w:t>radi veće cijene energenata, a smanjeni su troškovi materijala i dijelova za tekuće i investicijsko održavanje jer nije bilo većih troškova zamjena i ugradnje.</w:t>
      </w:r>
    </w:p>
    <w:p w:rsidR="00EC3077" w:rsidRPr="007F0C2C" w:rsidRDefault="00542577" w:rsidP="00DE53E0">
      <w:pPr>
        <w:spacing w:after="0"/>
        <w:ind w:firstLine="708"/>
        <w:jc w:val="both"/>
        <w:rPr>
          <w:rFonts w:cstheme="minorHAnsi"/>
          <w:noProof w:val="0"/>
        </w:rPr>
      </w:pPr>
      <w:r w:rsidRPr="007F0C2C">
        <w:rPr>
          <w:rFonts w:cstheme="minorHAnsi"/>
          <w:noProof w:val="0"/>
        </w:rPr>
        <w:t>Rashodi</w:t>
      </w:r>
      <w:r w:rsidR="00EF4B89" w:rsidRPr="007F0C2C">
        <w:rPr>
          <w:rFonts w:cstheme="minorHAnsi"/>
          <w:noProof w:val="0"/>
        </w:rPr>
        <w:t xml:space="preserve"> Sitnog inventara i auto guma (</w:t>
      </w:r>
      <w:r w:rsidR="002B5706" w:rsidRPr="007F0C2C">
        <w:rPr>
          <w:rFonts w:cstheme="minorHAnsi"/>
          <w:noProof w:val="0"/>
        </w:rPr>
        <w:t>račun 3225</w:t>
      </w:r>
      <w:r w:rsidR="00EF4B89" w:rsidRPr="007F0C2C">
        <w:rPr>
          <w:rFonts w:cstheme="minorHAnsi"/>
          <w:noProof w:val="0"/>
        </w:rPr>
        <w:t xml:space="preserve">) </w:t>
      </w:r>
      <w:r w:rsidRPr="007F0C2C">
        <w:rPr>
          <w:rFonts w:cstheme="minorHAnsi"/>
          <w:noProof w:val="0"/>
        </w:rPr>
        <w:t xml:space="preserve">su </w:t>
      </w:r>
      <w:r w:rsidR="002B5706" w:rsidRPr="007F0C2C">
        <w:rPr>
          <w:rFonts w:cstheme="minorHAnsi"/>
          <w:noProof w:val="0"/>
        </w:rPr>
        <w:t>na razini</w:t>
      </w:r>
      <w:r w:rsidR="000D6137" w:rsidRPr="007F0C2C">
        <w:rPr>
          <w:rFonts w:cstheme="minorHAnsi"/>
          <w:noProof w:val="0"/>
        </w:rPr>
        <w:t xml:space="preserve"> prošlogodišnjih</w:t>
      </w:r>
      <w:r w:rsidR="00B81972" w:rsidRPr="007F0C2C">
        <w:rPr>
          <w:rFonts w:cstheme="minorHAnsi"/>
          <w:noProof w:val="0"/>
        </w:rPr>
        <w:t xml:space="preserve"> </w:t>
      </w:r>
      <w:r w:rsidR="002B5706" w:rsidRPr="007F0C2C">
        <w:rPr>
          <w:rFonts w:cstheme="minorHAnsi"/>
          <w:noProof w:val="0"/>
        </w:rPr>
        <w:t>i iznose 46.896,90 kuna od čega je na gume utrošeno 37.002,00 kuna.</w:t>
      </w:r>
    </w:p>
    <w:p w:rsidR="00335681" w:rsidRPr="007F0C2C" w:rsidRDefault="00A07876" w:rsidP="00DE53E0">
      <w:pPr>
        <w:spacing w:after="0"/>
        <w:ind w:firstLine="708"/>
        <w:jc w:val="both"/>
        <w:rPr>
          <w:rFonts w:cstheme="minorHAnsi"/>
          <w:noProof w:val="0"/>
        </w:rPr>
      </w:pPr>
      <w:r w:rsidRPr="007F0C2C">
        <w:rPr>
          <w:rFonts w:cstheme="minorHAnsi"/>
          <w:noProof w:val="0"/>
        </w:rPr>
        <w:t xml:space="preserve">Rashodi za usluge iznose </w:t>
      </w:r>
      <w:r w:rsidR="002B5706" w:rsidRPr="007F0C2C">
        <w:rPr>
          <w:rFonts w:cstheme="minorHAnsi"/>
          <w:noProof w:val="0"/>
        </w:rPr>
        <w:t>1.160.208,74</w:t>
      </w:r>
      <w:r w:rsidR="00EE6690" w:rsidRPr="007F0C2C">
        <w:rPr>
          <w:rFonts w:cstheme="minorHAnsi"/>
          <w:noProof w:val="0"/>
        </w:rPr>
        <w:t xml:space="preserve"> kuna (</w:t>
      </w:r>
      <w:r w:rsidR="002B5706" w:rsidRPr="007F0C2C">
        <w:rPr>
          <w:rFonts w:cstheme="minorHAnsi"/>
          <w:noProof w:val="0"/>
        </w:rPr>
        <w:t>podskupina 322</w:t>
      </w:r>
      <w:r w:rsidR="00EE6690" w:rsidRPr="007F0C2C">
        <w:rPr>
          <w:rFonts w:cstheme="minorHAnsi"/>
          <w:noProof w:val="0"/>
        </w:rPr>
        <w:t xml:space="preserve">). </w:t>
      </w:r>
    </w:p>
    <w:p w:rsidR="00883E7D" w:rsidRPr="007F0C2C" w:rsidRDefault="00406733" w:rsidP="00237B7F">
      <w:pPr>
        <w:spacing w:after="0"/>
        <w:ind w:firstLine="708"/>
        <w:jc w:val="both"/>
        <w:rPr>
          <w:rFonts w:ascii="Calibri" w:hAnsi="Calibri" w:cs="Calibri"/>
          <w:color w:val="000000"/>
        </w:rPr>
      </w:pPr>
      <w:r w:rsidRPr="007F0C2C">
        <w:rPr>
          <w:rFonts w:cstheme="minorHAnsi"/>
          <w:noProof w:val="0"/>
        </w:rPr>
        <w:t>Najveć</w:t>
      </w:r>
      <w:r w:rsidR="00883E7D" w:rsidRPr="007F0C2C">
        <w:rPr>
          <w:rFonts w:cstheme="minorHAnsi"/>
          <w:noProof w:val="0"/>
        </w:rPr>
        <w:t>a</w:t>
      </w:r>
      <w:r w:rsidRPr="007F0C2C">
        <w:rPr>
          <w:rFonts w:cstheme="minorHAnsi"/>
          <w:noProof w:val="0"/>
        </w:rPr>
        <w:t xml:space="preserve"> </w:t>
      </w:r>
      <w:r w:rsidR="00341BE5">
        <w:rPr>
          <w:rFonts w:cstheme="minorHAnsi"/>
          <w:noProof w:val="0"/>
        </w:rPr>
        <w:t xml:space="preserve">odstupanja </w:t>
      </w:r>
      <w:r w:rsidR="00883E7D" w:rsidRPr="007F0C2C">
        <w:rPr>
          <w:rFonts w:cstheme="minorHAnsi"/>
          <w:noProof w:val="0"/>
        </w:rPr>
        <w:t xml:space="preserve">u ovoj podskupini računa su na računu 3232 za usluge tekućeg i investicijskog održavanja gdje su povećani troškovi servisiranja i popravaka vozila, a osobito </w:t>
      </w:r>
      <w:r w:rsidR="007D380F" w:rsidRPr="007F0C2C">
        <w:rPr>
          <w:rFonts w:cstheme="minorHAnsi"/>
          <w:noProof w:val="0"/>
        </w:rPr>
        <w:t xml:space="preserve">trošak servisa dvaju vatrogasnih vozila (šumskog i navalnog) dobivenih na korištenje </w:t>
      </w:r>
      <w:r w:rsidR="007D380F" w:rsidRPr="007F0C2C">
        <w:rPr>
          <w:rFonts w:ascii="Calibri" w:hAnsi="Calibri" w:cs="Calibri"/>
          <w:color w:val="000000"/>
        </w:rPr>
        <w:t xml:space="preserve">iz Projekta „Modernizacija vozila vatrogasnih postrojbi RH“ u sklopu Operativnog programa Konkurentnost i kohezija 2014-2020. koji vodi Ministarstvo unutarnjih poslova Republike Hrvatske. Također povećani su i troškovi građevinskih radova radi uređenja prostorija u </w:t>
      </w:r>
      <w:r w:rsidR="00531A21" w:rsidRPr="007F0C2C">
        <w:rPr>
          <w:rFonts w:ascii="Calibri" w:hAnsi="Calibri" w:cs="Calibri"/>
          <w:color w:val="000000"/>
        </w:rPr>
        <w:t>G</w:t>
      </w:r>
      <w:r w:rsidR="007D380F" w:rsidRPr="007F0C2C">
        <w:rPr>
          <w:rFonts w:ascii="Calibri" w:hAnsi="Calibri" w:cs="Calibri"/>
          <w:color w:val="000000"/>
        </w:rPr>
        <w:t>aženici.</w:t>
      </w:r>
    </w:p>
    <w:p w:rsidR="00010BF2" w:rsidRPr="007F0C2C" w:rsidRDefault="007D380F" w:rsidP="00010BF2">
      <w:pPr>
        <w:spacing w:after="0"/>
        <w:ind w:firstLine="708"/>
        <w:jc w:val="both"/>
        <w:rPr>
          <w:rFonts w:ascii="Calibri" w:hAnsi="Calibri" w:cs="Calibri"/>
          <w:color w:val="000000"/>
        </w:rPr>
      </w:pPr>
      <w:r w:rsidRPr="007F0C2C">
        <w:rPr>
          <w:rFonts w:ascii="Calibri" w:hAnsi="Calibri" w:cs="Calibri"/>
          <w:color w:val="000000"/>
        </w:rPr>
        <w:t>Povećani su troškovi zakupa jer u usporednoj 2021. godini radi još neizvjesne situacije korona virusa nismo koristili usluge zakupa dvorane i bazena</w:t>
      </w:r>
      <w:r w:rsidR="00010BF2" w:rsidRPr="007F0C2C">
        <w:rPr>
          <w:rFonts w:ascii="Calibri" w:hAnsi="Calibri" w:cs="Calibri"/>
          <w:color w:val="000000"/>
        </w:rPr>
        <w:t xml:space="preserve"> cijelu godinu, a u 2022. </w:t>
      </w:r>
      <w:r w:rsidR="00003B61">
        <w:rPr>
          <w:rFonts w:ascii="Calibri" w:hAnsi="Calibri" w:cs="Calibri"/>
          <w:color w:val="000000"/>
        </w:rPr>
        <w:t>g</w:t>
      </w:r>
      <w:r w:rsidR="00010BF2" w:rsidRPr="007F0C2C">
        <w:rPr>
          <w:rFonts w:ascii="Calibri" w:hAnsi="Calibri" w:cs="Calibri"/>
          <w:color w:val="000000"/>
        </w:rPr>
        <w:t xml:space="preserve">odini povećani su i troškovi računalnih usluga jer kod spajanja poslovnih partnera na </w:t>
      </w:r>
      <w:r w:rsidR="00010BF2" w:rsidRPr="007F0C2C">
        <w:rPr>
          <w:noProof w:val="0"/>
        </w:rPr>
        <w:t xml:space="preserve">vatrodojavni centar Javne vatrogasne postrojbe Zadar moramo prilagoditi centralu i ažurirati </w:t>
      </w:r>
      <w:proofErr w:type="spellStart"/>
      <w:r w:rsidR="00010BF2" w:rsidRPr="007F0C2C">
        <w:rPr>
          <w:noProof w:val="0"/>
        </w:rPr>
        <w:t>software</w:t>
      </w:r>
      <w:proofErr w:type="spellEnd"/>
      <w:r w:rsidR="00010BF2" w:rsidRPr="007F0C2C">
        <w:rPr>
          <w:noProof w:val="0"/>
        </w:rPr>
        <w:t>.</w:t>
      </w:r>
    </w:p>
    <w:p w:rsidR="00287F50" w:rsidRPr="007F0C2C" w:rsidRDefault="00010BF2" w:rsidP="00237B7F">
      <w:pPr>
        <w:spacing w:after="0"/>
        <w:ind w:firstLine="708"/>
        <w:jc w:val="both"/>
        <w:rPr>
          <w:color w:val="231F20"/>
          <w:shd w:val="clear" w:color="auto" w:fill="FFFFFF"/>
        </w:rPr>
      </w:pPr>
      <w:r w:rsidRPr="007F0C2C">
        <w:rPr>
          <w:rFonts w:cstheme="minorHAnsi"/>
          <w:noProof w:val="0"/>
        </w:rPr>
        <w:t>Znatno smanjenje troškova je za</w:t>
      </w:r>
      <w:r w:rsidR="00EE6690" w:rsidRPr="007F0C2C">
        <w:rPr>
          <w:rFonts w:cstheme="minorHAnsi"/>
          <w:noProof w:val="0"/>
        </w:rPr>
        <w:t xml:space="preserve"> trošak </w:t>
      </w:r>
      <w:r w:rsidR="00287F50" w:rsidRPr="007F0C2C">
        <w:rPr>
          <w:rFonts w:cstheme="minorHAnsi"/>
          <w:noProof w:val="0"/>
        </w:rPr>
        <w:t xml:space="preserve">Zdravstvenih usluga </w:t>
      </w:r>
      <w:r w:rsidR="00237B7F" w:rsidRPr="007F0C2C">
        <w:rPr>
          <w:rFonts w:cstheme="minorHAnsi"/>
          <w:noProof w:val="0"/>
        </w:rPr>
        <w:t>(</w:t>
      </w:r>
      <w:r w:rsidRPr="007F0C2C">
        <w:rPr>
          <w:rFonts w:cstheme="minorHAnsi"/>
          <w:noProof w:val="0"/>
        </w:rPr>
        <w:t>račun 3236</w:t>
      </w:r>
      <w:r w:rsidR="00237B7F" w:rsidRPr="007F0C2C">
        <w:rPr>
          <w:rFonts w:cstheme="minorHAnsi"/>
          <w:noProof w:val="0"/>
        </w:rPr>
        <w:t xml:space="preserve">) koji </w:t>
      </w:r>
      <w:r w:rsidRPr="007F0C2C">
        <w:rPr>
          <w:rFonts w:cstheme="minorHAnsi"/>
          <w:noProof w:val="0"/>
        </w:rPr>
        <w:t xml:space="preserve">je </w:t>
      </w:r>
      <w:r w:rsidR="00237B7F" w:rsidRPr="007F0C2C">
        <w:rPr>
          <w:rFonts w:cstheme="minorHAnsi"/>
          <w:noProof w:val="0"/>
        </w:rPr>
        <w:t>iznosi</w:t>
      </w:r>
      <w:r w:rsidRPr="007F0C2C">
        <w:rPr>
          <w:rFonts w:cstheme="minorHAnsi"/>
          <w:noProof w:val="0"/>
        </w:rPr>
        <w:t>o</w:t>
      </w:r>
      <w:r w:rsidR="00237B7F" w:rsidRPr="007F0C2C">
        <w:rPr>
          <w:rFonts w:cstheme="minorHAnsi"/>
          <w:noProof w:val="0"/>
        </w:rPr>
        <w:t xml:space="preserve"> </w:t>
      </w:r>
      <w:r w:rsidR="001F24C1" w:rsidRPr="007F0C2C">
        <w:rPr>
          <w:rFonts w:cstheme="minorHAnsi"/>
          <w:noProof w:val="0"/>
        </w:rPr>
        <w:t xml:space="preserve">u 2021. godine </w:t>
      </w:r>
      <w:r w:rsidR="00237B7F" w:rsidRPr="007F0C2C">
        <w:rPr>
          <w:rFonts w:cstheme="minorHAnsi"/>
          <w:noProof w:val="0"/>
        </w:rPr>
        <w:t>27.432 kune jer smo kao proračunski korisnik JLP(R)S obveznici provođenja Odluke Stožera civilne zaštite Republike Hrvatske o uvođenju posebne sigurnosne mjere obveznog testiranja djelatnika</w:t>
      </w:r>
      <w:r w:rsidR="00237B7F" w:rsidRPr="007F0C2C">
        <w:rPr>
          <w:color w:val="231F20"/>
          <w:shd w:val="clear" w:color="auto" w:fill="FFFFFF"/>
        </w:rPr>
        <w:t xml:space="preserve"> na virus SARS-CoV-2</w:t>
      </w:r>
      <w:r w:rsidR="009D586C" w:rsidRPr="007F0C2C">
        <w:rPr>
          <w:color w:val="231F20"/>
          <w:shd w:val="clear" w:color="auto" w:fill="FFFFFF"/>
        </w:rPr>
        <w:t>, obaveza testiranja trajala je do ožujka 2022. godine.</w:t>
      </w:r>
    </w:p>
    <w:p w:rsidR="004D6818" w:rsidRPr="007F0C2C" w:rsidRDefault="004D6818" w:rsidP="00237B7F">
      <w:pPr>
        <w:spacing w:after="0"/>
        <w:ind w:firstLine="708"/>
        <w:jc w:val="both"/>
        <w:rPr>
          <w:rFonts w:cstheme="minorHAnsi"/>
          <w:noProof w:val="0"/>
        </w:rPr>
      </w:pPr>
      <w:r w:rsidRPr="007F0C2C">
        <w:rPr>
          <w:color w:val="231F20"/>
          <w:shd w:val="clear" w:color="auto" w:fill="FFFFFF"/>
        </w:rPr>
        <w:t xml:space="preserve">Tijekom 2022. </w:t>
      </w:r>
      <w:r w:rsidR="005A0DA8" w:rsidRPr="007F0C2C">
        <w:rPr>
          <w:color w:val="231F20"/>
          <w:shd w:val="clear" w:color="auto" w:fill="FFFFFF"/>
        </w:rPr>
        <w:t>g</w:t>
      </w:r>
      <w:r w:rsidRPr="007F0C2C">
        <w:rPr>
          <w:color w:val="231F20"/>
          <w:shd w:val="clear" w:color="auto" w:fill="FFFFFF"/>
        </w:rPr>
        <w:t xml:space="preserve">odine nismo koristili </w:t>
      </w:r>
      <w:r w:rsidR="005A0DA8" w:rsidRPr="007F0C2C">
        <w:rPr>
          <w:color w:val="231F20"/>
          <w:shd w:val="clear" w:color="auto" w:fill="FFFFFF"/>
        </w:rPr>
        <w:t>Mjere aktivne politike zapošljavanja RH, dok smo u</w:t>
      </w:r>
      <w:r w:rsidRPr="007F0C2C">
        <w:rPr>
          <w:color w:val="231F20"/>
          <w:shd w:val="clear" w:color="auto" w:fill="FFFFFF"/>
        </w:rPr>
        <w:t xml:space="preserve"> siječnju 2021. godini imali</w:t>
      </w:r>
      <w:r w:rsidR="005A0DA8" w:rsidRPr="007F0C2C">
        <w:rPr>
          <w:color w:val="231F20"/>
          <w:shd w:val="clear" w:color="auto" w:fill="FFFFFF"/>
        </w:rPr>
        <w:t xml:space="preserve"> </w:t>
      </w:r>
      <w:r w:rsidRPr="007F0C2C">
        <w:rPr>
          <w:color w:val="231F20"/>
          <w:shd w:val="clear" w:color="auto" w:fill="FFFFFF"/>
        </w:rPr>
        <w:t xml:space="preserve">zadnju isplatu dijela naknade </w:t>
      </w:r>
      <w:r w:rsidR="005A0DA8" w:rsidRPr="007F0C2C">
        <w:rPr>
          <w:color w:val="231F20"/>
          <w:shd w:val="clear" w:color="auto" w:fill="FFFFFF"/>
        </w:rPr>
        <w:t>za stručno osposobljavanje za rad bez zasnivanja radnog odnosa.</w:t>
      </w:r>
    </w:p>
    <w:p w:rsidR="00497D47" w:rsidRPr="007F0C2C" w:rsidRDefault="00497D47" w:rsidP="00332F43">
      <w:pPr>
        <w:spacing w:after="0"/>
        <w:ind w:firstLine="708"/>
        <w:jc w:val="both"/>
        <w:rPr>
          <w:rFonts w:cstheme="minorHAnsi"/>
          <w:noProof w:val="0"/>
        </w:rPr>
      </w:pPr>
      <w:r w:rsidRPr="007F0C2C">
        <w:rPr>
          <w:rFonts w:cstheme="minorHAnsi"/>
          <w:noProof w:val="0"/>
        </w:rPr>
        <w:t xml:space="preserve">U </w:t>
      </w:r>
      <w:r w:rsidR="00C05977" w:rsidRPr="007F0C2C">
        <w:rPr>
          <w:rFonts w:cstheme="minorHAnsi"/>
          <w:noProof w:val="0"/>
        </w:rPr>
        <w:t>2021</w:t>
      </w:r>
      <w:r w:rsidRPr="007F0C2C">
        <w:rPr>
          <w:rFonts w:cstheme="minorHAnsi"/>
          <w:noProof w:val="0"/>
        </w:rPr>
        <w:t xml:space="preserve">. godini Javna vatrogasna postrojba Zadar donirala je </w:t>
      </w:r>
      <w:r w:rsidR="002C3FBB" w:rsidRPr="007F0C2C">
        <w:rPr>
          <w:rFonts w:cstheme="minorHAnsi"/>
          <w:noProof w:val="0"/>
        </w:rPr>
        <w:t>vatrogasno vozilo autocisternu TAM 190 T 15, 1986 god. Dobrovoljnom vatrogasnom društvu</w:t>
      </w:r>
      <w:r w:rsidRPr="007F0C2C">
        <w:rPr>
          <w:rFonts w:cstheme="minorHAnsi"/>
          <w:noProof w:val="0"/>
        </w:rPr>
        <w:t xml:space="preserve"> </w:t>
      </w:r>
      <w:r w:rsidR="002C3FBB" w:rsidRPr="007F0C2C">
        <w:rPr>
          <w:rFonts w:cstheme="minorHAnsi"/>
          <w:noProof w:val="0"/>
        </w:rPr>
        <w:t xml:space="preserve">Kali – Kukljica. </w:t>
      </w:r>
      <w:r w:rsidRPr="007F0C2C">
        <w:rPr>
          <w:rFonts w:cstheme="minorHAnsi"/>
          <w:noProof w:val="0"/>
        </w:rPr>
        <w:t>Dan</w:t>
      </w:r>
      <w:r w:rsidR="002C3FBB" w:rsidRPr="007F0C2C">
        <w:rPr>
          <w:rFonts w:cstheme="minorHAnsi"/>
          <w:noProof w:val="0"/>
        </w:rPr>
        <w:t>a</w:t>
      </w:r>
      <w:r w:rsidRPr="007F0C2C">
        <w:rPr>
          <w:rFonts w:cstheme="minorHAnsi"/>
          <w:noProof w:val="0"/>
        </w:rPr>
        <w:t xml:space="preserve"> kapitaln</w:t>
      </w:r>
      <w:r w:rsidR="002C3FBB" w:rsidRPr="007F0C2C">
        <w:rPr>
          <w:rFonts w:cstheme="minorHAnsi"/>
          <w:noProof w:val="0"/>
        </w:rPr>
        <w:t>a</w:t>
      </w:r>
      <w:r w:rsidRPr="007F0C2C">
        <w:rPr>
          <w:rFonts w:cstheme="minorHAnsi"/>
          <w:noProof w:val="0"/>
        </w:rPr>
        <w:t xml:space="preserve"> donacij</w:t>
      </w:r>
      <w:r w:rsidR="002C3FBB" w:rsidRPr="007F0C2C">
        <w:rPr>
          <w:rFonts w:cstheme="minorHAnsi"/>
          <w:noProof w:val="0"/>
        </w:rPr>
        <w:t>a</w:t>
      </w:r>
      <w:r w:rsidRPr="007F0C2C">
        <w:rPr>
          <w:rFonts w:cstheme="minorHAnsi"/>
          <w:noProof w:val="0"/>
        </w:rPr>
        <w:t xml:space="preserve"> iznosi</w:t>
      </w:r>
      <w:r w:rsidR="00317D8E" w:rsidRPr="007F0C2C">
        <w:rPr>
          <w:rFonts w:cstheme="minorHAnsi"/>
          <w:noProof w:val="0"/>
        </w:rPr>
        <w:t>la je</w:t>
      </w:r>
      <w:r w:rsidRPr="007F0C2C">
        <w:rPr>
          <w:rFonts w:cstheme="minorHAnsi"/>
          <w:noProof w:val="0"/>
        </w:rPr>
        <w:t xml:space="preserve"> </w:t>
      </w:r>
      <w:r w:rsidR="002C3FBB" w:rsidRPr="007F0C2C">
        <w:rPr>
          <w:rFonts w:cstheme="minorHAnsi"/>
          <w:noProof w:val="0"/>
        </w:rPr>
        <w:t>30.000</w:t>
      </w:r>
      <w:r w:rsidR="00317D8E" w:rsidRPr="007F0C2C">
        <w:rPr>
          <w:rFonts w:cstheme="minorHAnsi"/>
          <w:noProof w:val="0"/>
        </w:rPr>
        <w:t>,00</w:t>
      </w:r>
      <w:r w:rsidR="002C3FBB" w:rsidRPr="007F0C2C">
        <w:rPr>
          <w:rFonts w:cstheme="minorHAnsi"/>
          <w:noProof w:val="0"/>
        </w:rPr>
        <w:t xml:space="preserve"> kuna (</w:t>
      </w:r>
      <w:r w:rsidR="00317D8E" w:rsidRPr="007F0C2C">
        <w:rPr>
          <w:rFonts w:cstheme="minorHAnsi"/>
          <w:noProof w:val="0"/>
        </w:rPr>
        <w:t>račun</w:t>
      </w:r>
      <w:r w:rsidR="000964F6" w:rsidRPr="007F0C2C">
        <w:rPr>
          <w:rFonts w:cstheme="minorHAnsi"/>
          <w:noProof w:val="0"/>
        </w:rPr>
        <w:t xml:space="preserve"> 3821</w:t>
      </w:r>
      <w:r w:rsidR="002C3FBB" w:rsidRPr="007F0C2C">
        <w:rPr>
          <w:rFonts w:cstheme="minorHAnsi"/>
          <w:noProof w:val="0"/>
        </w:rPr>
        <w:t>).</w:t>
      </w:r>
    </w:p>
    <w:p w:rsidR="003C45A5" w:rsidRPr="007F0C2C" w:rsidRDefault="007D5EB0" w:rsidP="002C3FBB">
      <w:pPr>
        <w:spacing w:after="0"/>
        <w:ind w:firstLine="708"/>
        <w:jc w:val="both"/>
        <w:rPr>
          <w:rFonts w:cstheme="minorHAnsi"/>
          <w:noProof w:val="0"/>
        </w:rPr>
      </w:pPr>
      <w:r w:rsidRPr="007F0C2C">
        <w:rPr>
          <w:rFonts w:cstheme="minorHAnsi"/>
          <w:noProof w:val="0"/>
        </w:rPr>
        <w:t xml:space="preserve">Rashodi za nabavu </w:t>
      </w:r>
      <w:r w:rsidR="001A1567" w:rsidRPr="007F0C2C">
        <w:rPr>
          <w:rFonts w:cstheme="minorHAnsi"/>
          <w:noProof w:val="0"/>
        </w:rPr>
        <w:t>nefinancijske</w:t>
      </w:r>
      <w:r w:rsidRPr="007F0C2C">
        <w:rPr>
          <w:rFonts w:cstheme="minorHAnsi"/>
          <w:noProof w:val="0"/>
        </w:rPr>
        <w:t xml:space="preserve"> imovine (</w:t>
      </w:r>
      <w:r w:rsidR="003C45A5" w:rsidRPr="007F0C2C">
        <w:rPr>
          <w:rFonts w:cstheme="minorHAnsi"/>
          <w:noProof w:val="0"/>
        </w:rPr>
        <w:t>razred 4</w:t>
      </w:r>
      <w:r w:rsidRPr="007F0C2C">
        <w:rPr>
          <w:rFonts w:cstheme="minorHAnsi"/>
          <w:noProof w:val="0"/>
        </w:rPr>
        <w:t xml:space="preserve">) u </w:t>
      </w:r>
      <w:r w:rsidR="00C05977" w:rsidRPr="007F0C2C">
        <w:rPr>
          <w:rFonts w:cstheme="minorHAnsi"/>
          <w:noProof w:val="0"/>
        </w:rPr>
        <w:t>202</w:t>
      </w:r>
      <w:r w:rsidR="003C45A5" w:rsidRPr="007F0C2C">
        <w:rPr>
          <w:rFonts w:cstheme="minorHAnsi"/>
          <w:noProof w:val="0"/>
        </w:rPr>
        <w:t>2</w:t>
      </w:r>
      <w:r w:rsidRPr="007F0C2C">
        <w:rPr>
          <w:rFonts w:cstheme="minorHAnsi"/>
          <w:noProof w:val="0"/>
        </w:rPr>
        <w:t>. godini iznos</w:t>
      </w:r>
      <w:r w:rsidR="007330BB" w:rsidRPr="007F0C2C">
        <w:rPr>
          <w:rFonts w:cstheme="minorHAnsi"/>
          <w:noProof w:val="0"/>
        </w:rPr>
        <w:t>ili su</w:t>
      </w:r>
      <w:r w:rsidRPr="007F0C2C">
        <w:rPr>
          <w:rFonts w:cstheme="minorHAnsi"/>
          <w:noProof w:val="0"/>
        </w:rPr>
        <w:t xml:space="preserve"> </w:t>
      </w:r>
      <w:r w:rsidR="003C45A5" w:rsidRPr="007F0C2C">
        <w:rPr>
          <w:rFonts w:cstheme="minorHAnsi"/>
          <w:noProof w:val="0"/>
        </w:rPr>
        <w:t xml:space="preserve">122.889,42 </w:t>
      </w:r>
      <w:r w:rsidR="008F7E1E" w:rsidRPr="007F0C2C">
        <w:rPr>
          <w:rFonts w:cstheme="minorHAnsi"/>
          <w:noProof w:val="0"/>
        </w:rPr>
        <w:t xml:space="preserve"> </w:t>
      </w:r>
      <w:r w:rsidR="00850EFA" w:rsidRPr="007F0C2C">
        <w:rPr>
          <w:rFonts w:cstheme="minorHAnsi"/>
          <w:noProof w:val="0"/>
        </w:rPr>
        <w:t>kuna</w:t>
      </w:r>
      <w:r w:rsidR="002C3FBB" w:rsidRPr="007F0C2C">
        <w:rPr>
          <w:rFonts w:cstheme="minorHAnsi"/>
          <w:noProof w:val="0"/>
        </w:rPr>
        <w:t xml:space="preserve">. </w:t>
      </w:r>
    </w:p>
    <w:p w:rsidR="002C3FBB" w:rsidRPr="007F0C2C" w:rsidRDefault="003C45A5" w:rsidP="002C3FBB">
      <w:pPr>
        <w:spacing w:after="0"/>
        <w:ind w:firstLine="708"/>
        <w:jc w:val="both"/>
        <w:rPr>
          <w:rFonts w:cstheme="minorHAnsi"/>
          <w:noProof w:val="0"/>
        </w:rPr>
      </w:pPr>
      <w:r w:rsidRPr="007F0C2C">
        <w:rPr>
          <w:rFonts w:cstheme="minorHAnsi"/>
          <w:noProof w:val="0"/>
        </w:rPr>
        <w:t xml:space="preserve">Najveće odstupanje je na računima 4231 i 453 gdje su u 2021. godini </w:t>
      </w:r>
      <w:r w:rsidR="002C3FBB" w:rsidRPr="007F0C2C">
        <w:rPr>
          <w:rFonts w:cstheme="minorHAnsi"/>
          <w:noProof w:val="0"/>
        </w:rPr>
        <w:t xml:space="preserve"> </w:t>
      </w:r>
      <w:r w:rsidRPr="007F0C2C">
        <w:rPr>
          <w:rFonts w:cstheme="minorHAnsi"/>
          <w:noProof w:val="0"/>
        </w:rPr>
        <w:t>i to za</w:t>
      </w:r>
      <w:r w:rsidR="002C3FBB" w:rsidRPr="007F0C2C">
        <w:rPr>
          <w:rFonts w:cstheme="minorHAnsi"/>
          <w:noProof w:val="0"/>
        </w:rPr>
        <w:t xml:space="preserve"> vrijednost </w:t>
      </w:r>
      <w:r w:rsidR="002204FD" w:rsidRPr="007F0C2C">
        <w:rPr>
          <w:rFonts w:cstheme="minorHAnsi"/>
          <w:noProof w:val="0"/>
        </w:rPr>
        <w:t>dobivenog terens</w:t>
      </w:r>
      <w:r w:rsidRPr="007F0C2C">
        <w:rPr>
          <w:rFonts w:cstheme="minorHAnsi"/>
          <w:noProof w:val="0"/>
        </w:rPr>
        <w:t xml:space="preserve">kog </w:t>
      </w:r>
      <w:proofErr w:type="spellStart"/>
      <w:r w:rsidRPr="007F0C2C">
        <w:rPr>
          <w:rFonts w:cstheme="minorHAnsi"/>
          <w:noProof w:val="0"/>
        </w:rPr>
        <w:t>pick</w:t>
      </w:r>
      <w:proofErr w:type="spellEnd"/>
      <w:r w:rsidRPr="007F0C2C">
        <w:rPr>
          <w:rFonts w:cstheme="minorHAnsi"/>
          <w:noProof w:val="0"/>
        </w:rPr>
        <w:t xml:space="preserve"> </w:t>
      </w:r>
      <w:proofErr w:type="spellStart"/>
      <w:r w:rsidRPr="007F0C2C">
        <w:rPr>
          <w:rFonts w:cstheme="minorHAnsi"/>
          <w:noProof w:val="0"/>
        </w:rPr>
        <w:t>up</w:t>
      </w:r>
      <w:proofErr w:type="spellEnd"/>
      <w:r w:rsidRPr="007F0C2C">
        <w:rPr>
          <w:rFonts w:cstheme="minorHAnsi"/>
          <w:noProof w:val="0"/>
        </w:rPr>
        <w:t xml:space="preserve"> vozila Ford </w:t>
      </w:r>
      <w:proofErr w:type="spellStart"/>
      <w:r w:rsidRPr="007F0C2C">
        <w:rPr>
          <w:rFonts w:cstheme="minorHAnsi"/>
          <w:noProof w:val="0"/>
        </w:rPr>
        <w:t>Ranger</w:t>
      </w:r>
      <w:proofErr w:type="spellEnd"/>
      <w:r w:rsidRPr="007F0C2C">
        <w:rPr>
          <w:rFonts w:cstheme="minorHAnsi"/>
          <w:noProof w:val="0"/>
        </w:rPr>
        <w:t xml:space="preserve">  226.351,00 kuna te učinjene nadgradnje u iznosu od 17.000,00 kuna</w:t>
      </w:r>
      <w:r w:rsidR="002204FD" w:rsidRPr="007F0C2C">
        <w:rPr>
          <w:rFonts w:cstheme="minorHAnsi"/>
          <w:noProof w:val="0"/>
        </w:rPr>
        <w:t>.</w:t>
      </w:r>
      <w:r w:rsidRPr="007F0C2C">
        <w:rPr>
          <w:rFonts w:cstheme="minorHAnsi"/>
          <w:noProof w:val="0"/>
        </w:rPr>
        <w:t xml:space="preserve"> U 2022. </w:t>
      </w:r>
      <w:r w:rsidR="00416E61" w:rsidRPr="007F0C2C">
        <w:rPr>
          <w:rFonts w:cstheme="minorHAnsi"/>
          <w:noProof w:val="0"/>
        </w:rPr>
        <w:t>g</w:t>
      </w:r>
      <w:r w:rsidRPr="007F0C2C">
        <w:rPr>
          <w:rFonts w:cstheme="minorHAnsi"/>
          <w:noProof w:val="0"/>
        </w:rPr>
        <w:t xml:space="preserve">odini nismo nabavili </w:t>
      </w:r>
      <w:r w:rsidR="00416E61" w:rsidRPr="007F0C2C">
        <w:rPr>
          <w:rFonts w:cstheme="minorHAnsi"/>
          <w:noProof w:val="0"/>
        </w:rPr>
        <w:t xml:space="preserve">niti dobili u donaciju </w:t>
      </w:r>
      <w:r w:rsidRPr="007F0C2C">
        <w:rPr>
          <w:rFonts w:cstheme="minorHAnsi"/>
          <w:noProof w:val="0"/>
        </w:rPr>
        <w:t>prijevozno sredstvo</w:t>
      </w:r>
      <w:r w:rsidR="00416E61" w:rsidRPr="007F0C2C">
        <w:rPr>
          <w:rFonts w:cstheme="minorHAnsi"/>
          <w:noProof w:val="0"/>
        </w:rPr>
        <w:t>.</w:t>
      </w:r>
    </w:p>
    <w:p w:rsidR="002204FD" w:rsidRPr="007F0C2C" w:rsidRDefault="002204FD" w:rsidP="00596147">
      <w:pPr>
        <w:spacing w:after="0"/>
        <w:ind w:firstLine="708"/>
        <w:jc w:val="both"/>
        <w:rPr>
          <w:rFonts w:cstheme="minorHAnsi"/>
          <w:noProof w:val="0"/>
        </w:rPr>
      </w:pPr>
      <w:r w:rsidRPr="007F0C2C">
        <w:rPr>
          <w:rFonts w:cstheme="minorHAnsi"/>
          <w:noProof w:val="0"/>
        </w:rPr>
        <w:lastRenderedPageBreak/>
        <w:t xml:space="preserve">Uredska oprema i namještaj </w:t>
      </w:r>
      <w:r w:rsidR="003C45A5" w:rsidRPr="007F0C2C">
        <w:rPr>
          <w:rFonts w:cstheme="minorHAnsi"/>
          <w:noProof w:val="0"/>
        </w:rPr>
        <w:t>smanjeni</w:t>
      </w:r>
      <w:r w:rsidRPr="007F0C2C">
        <w:rPr>
          <w:rFonts w:cstheme="minorHAnsi"/>
          <w:noProof w:val="0"/>
        </w:rPr>
        <w:t xml:space="preserve"> su u odnosu na 202</w:t>
      </w:r>
      <w:r w:rsidR="003C45A5" w:rsidRPr="007F0C2C">
        <w:rPr>
          <w:rFonts w:cstheme="minorHAnsi"/>
          <w:noProof w:val="0"/>
        </w:rPr>
        <w:t>1</w:t>
      </w:r>
      <w:r w:rsidRPr="007F0C2C">
        <w:rPr>
          <w:rFonts w:cstheme="minorHAnsi"/>
          <w:noProof w:val="0"/>
        </w:rPr>
        <w:t xml:space="preserve">. </w:t>
      </w:r>
      <w:r w:rsidR="00744E40" w:rsidRPr="007F0C2C">
        <w:rPr>
          <w:rFonts w:cstheme="minorHAnsi"/>
          <w:noProof w:val="0"/>
        </w:rPr>
        <w:t>g</w:t>
      </w:r>
      <w:r w:rsidRPr="007F0C2C">
        <w:rPr>
          <w:rFonts w:cstheme="minorHAnsi"/>
          <w:noProof w:val="0"/>
        </w:rPr>
        <w:t>odinu</w:t>
      </w:r>
      <w:r w:rsidR="00744E40" w:rsidRPr="007F0C2C">
        <w:rPr>
          <w:rFonts w:cstheme="minorHAnsi"/>
          <w:noProof w:val="0"/>
        </w:rPr>
        <w:t xml:space="preserve"> kad se je</w:t>
      </w:r>
      <w:r w:rsidRPr="007F0C2C">
        <w:rPr>
          <w:rFonts w:cstheme="minorHAnsi"/>
          <w:noProof w:val="0"/>
        </w:rPr>
        <w:t xml:space="preserve"> oprema</w:t>
      </w:r>
      <w:r w:rsidR="00744E40" w:rsidRPr="007F0C2C">
        <w:rPr>
          <w:rFonts w:cstheme="minorHAnsi"/>
          <w:noProof w:val="0"/>
        </w:rPr>
        <w:t>o VOC-a i uredio dio</w:t>
      </w:r>
      <w:r w:rsidRPr="007F0C2C">
        <w:rPr>
          <w:rFonts w:cstheme="minorHAnsi"/>
          <w:noProof w:val="0"/>
        </w:rPr>
        <w:t xml:space="preserve"> zajedničkih prostorija u postaji </w:t>
      </w:r>
      <w:proofErr w:type="spellStart"/>
      <w:r w:rsidRPr="007F0C2C">
        <w:rPr>
          <w:rFonts w:cstheme="minorHAnsi"/>
          <w:noProof w:val="0"/>
        </w:rPr>
        <w:t>Gaženica</w:t>
      </w:r>
      <w:proofErr w:type="spellEnd"/>
      <w:r w:rsidRPr="007F0C2C">
        <w:rPr>
          <w:rFonts w:cstheme="minorHAnsi"/>
          <w:noProof w:val="0"/>
        </w:rPr>
        <w:t>.</w:t>
      </w:r>
      <w:r w:rsidR="00177A85" w:rsidRPr="007F0C2C">
        <w:rPr>
          <w:rFonts w:cstheme="minorHAnsi"/>
          <w:noProof w:val="0"/>
        </w:rPr>
        <w:t xml:space="preserve"> Tijekom 2022. godine za nabavku računalne opreme i uredskog namještaja potrošeno je 24.730,77 kuna.</w:t>
      </w:r>
    </w:p>
    <w:p w:rsidR="00455FEF" w:rsidRPr="007F0C2C" w:rsidRDefault="00EC5BFC" w:rsidP="00455FEF">
      <w:pPr>
        <w:ind w:firstLine="708"/>
        <w:jc w:val="both"/>
        <w:rPr>
          <w:rFonts w:cstheme="minorHAnsi"/>
          <w:noProof w:val="0"/>
        </w:rPr>
      </w:pPr>
      <w:r w:rsidRPr="007F0C2C">
        <w:rPr>
          <w:rFonts w:cstheme="minorHAnsi"/>
          <w:noProof w:val="0"/>
        </w:rPr>
        <w:t xml:space="preserve">Izdaci za komunikacijsku opremu u 2022. godini iznose 19,6% prošlogodišnjih kad je </w:t>
      </w:r>
      <w:r w:rsidRPr="007F0C2C">
        <w:rPr>
          <w:rFonts w:ascii="Calibri" w:hAnsi="Calibri" w:cs="Calibri"/>
          <w:color w:val="000000"/>
        </w:rPr>
        <w:t>nabavljena i instalirana oprem</w:t>
      </w:r>
      <w:r w:rsidR="00316EE1" w:rsidRPr="007F0C2C">
        <w:rPr>
          <w:rFonts w:ascii="Calibri" w:hAnsi="Calibri" w:cs="Calibri"/>
          <w:color w:val="000000"/>
        </w:rPr>
        <w:t>a</w:t>
      </w:r>
      <w:r w:rsidRPr="007F0C2C">
        <w:rPr>
          <w:rFonts w:ascii="Calibri" w:hAnsi="Calibri" w:cs="Calibri"/>
          <w:color w:val="000000"/>
        </w:rPr>
        <w:t xml:space="preserve"> za 24 satni videonadzor postaje. U 2022. godini nabavljene su baterije za radio stanice u iznosu od 10.312,50 kuna. </w:t>
      </w:r>
      <w:r w:rsidR="007330BB" w:rsidRPr="007F0C2C">
        <w:rPr>
          <w:rFonts w:cstheme="minorHAnsi"/>
          <w:noProof w:val="0"/>
        </w:rPr>
        <w:t>Ulaganja u opremu za održavanje i zaštitu u izvještajnom razdoblju iznos</w:t>
      </w:r>
      <w:r w:rsidR="002526CB" w:rsidRPr="007F0C2C">
        <w:rPr>
          <w:rFonts w:cstheme="minorHAnsi"/>
          <w:noProof w:val="0"/>
        </w:rPr>
        <w:t xml:space="preserve">e </w:t>
      </w:r>
      <w:r w:rsidRPr="007F0C2C">
        <w:rPr>
          <w:rFonts w:cstheme="minorHAnsi"/>
          <w:noProof w:val="0"/>
        </w:rPr>
        <w:t>75.345,15</w:t>
      </w:r>
      <w:r w:rsidR="002204FD" w:rsidRPr="007F0C2C">
        <w:rPr>
          <w:rFonts w:cstheme="minorHAnsi"/>
          <w:noProof w:val="0"/>
        </w:rPr>
        <w:t xml:space="preserve"> </w:t>
      </w:r>
      <w:r w:rsidR="00172C73" w:rsidRPr="007F0C2C">
        <w:rPr>
          <w:rFonts w:cstheme="minorHAnsi"/>
          <w:noProof w:val="0"/>
        </w:rPr>
        <w:t xml:space="preserve">kuna </w:t>
      </w:r>
      <w:r w:rsidRPr="007F0C2C">
        <w:rPr>
          <w:rFonts w:cstheme="minorHAnsi"/>
          <w:noProof w:val="0"/>
        </w:rPr>
        <w:t xml:space="preserve">i značajno su povećani </w:t>
      </w:r>
      <w:r w:rsidR="00316EE1" w:rsidRPr="007F0C2C">
        <w:rPr>
          <w:rFonts w:cstheme="minorHAnsi"/>
          <w:noProof w:val="0"/>
        </w:rPr>
        <w:t xml:space="preserve">u odnosu na 2021. </w:t>
      </w:r>
      <w:r w:rsidR="00172C73" w:rsidRPr="007F0C2C">
        <w:rPr>
          <w:rFonts w:cstheme="minorHAnsi"/>
          <w:noProof w:val="0"/>
        </w:rPr>
        <w:t>godinu. Tijekom godine nabavljene su boce za dišne aparate, klima uređaji te ostala oprema za održavanje i zaštitu.</w:t>
      </w:r>
      <w:r w:rsidR="00455FEF" w:rsidRPr="007F0C2C">
        <w:rPr>
          <w:rFonts w:cstheme="minorHAnsi"/>
          <w:noProof w:val="0"/>
        </w:rPr>
        <w:t xml:space="preserve"> Od uređaja za ostale namjene u izvještajnom razdoblju nabavljen je visokotlačni perač u iznos od 12.501,00 kuna.</w:t>
      </w:r>
    </w:p>
    <w:p w:rsidR="00497D47" w:rsidRPr="007F0C2C" w:rsidRDefault="00497D47" w:rsidP="00820737">
      <w:pPr>
        <w:spacing w:after="0"/>
        <w:ind w:firstLine="708"/>
        <w:jc w:val="both"/>
        <w:rPr>
          <w:rFonts w:cstheme="minorHAnsi"/>
          <w:noProof w:val="0"/>
        </w:rPr>
      </w:pPr>
    </w:p>
    <w:p w:rsidR="00382BD3" w:rsidRPr="007F0C2C" w:rsidRDefault="00C62C3F" w:rsidP="00540FBE">
      <w:pPr>
        <w:spacing w:after="0"/>
        <w:jc w:val="both"/>
        <w:rPr>
          <w:rFonts w:cstheme="minorHAnsi"/>
          <w:noProof w:val="0"/>
        </w:rPr>
      </w:pPr>
      <w:r w:rsidRPr="007F0C2C">
        <w:rPr>
          <w:rFonts w:cstheme="minorHAnsi"/>
          <w:noProof w:val="0"/>
        </w:rPr>
        <w:t xml:space="preserve">2.3. </w:t>
      </w:r>
      <w:r w:rsidR="00382BD3" w:rsidRPr="007F0C2C">
        <w:rPr>
          <w:rFonts w:cstheme="minorHAnsi"/>
          <w:noProof w:val="0"/>
        </w:rPr>
        <w:t>FINANCIJSKI REZULTAT</w:t>
      </w:r>
    </w:p>
    <w:p w:rsidR="00831D27" w:rsidRPr="007F0C2C" w:rsidRDefault="00850EFA" w:rsidP="00497D47">
      <w:pPr>
        <w:spacing w:after="0"/>
        <w:ind w:firstLine="708"/>
        <w:jc w:val="both"/>
        <w:rPr>
          <w:rFonts w:cstheme="minorHAnsi"/>
          <w:noProof w:val="0"/>
        </w:rPr>
      </w:pPr>
      <w:r w:rsidRPr="007F0C2C">
        <w:rPr>
          <w:rFonts w:cstheme="minorHAnsi"/>
          <w:noProof w:val="0"/>
        </w:rPr>
        <w:t xml:space="preserve">U ovoj godini </w:t>
      </w:r>
      <w:r w:rsidR="0085630F" w:rsidRPr="007F0C2C">
        <w:rPr>
          <w:rFonts w:cstheme="minorHAnsi"/>
          <w:noProof w:val="0"/>
        </w:rPr>
        <w:t>os</w:t>
      </w:r>
      <w:r w:rsidR="00A577EB" w:rsidRPr="007F0C2C">
        <w:rPr>
          <w:rFonts w:cstheme="minorHAnsi"/>
          <w:noProof w:val="0"/>
        </w:rPr>
        <w:t xml:space="preserve">tvaren </w:t>
      </w:r>
      <w:r w:rsidRPr="007F0C2C">
        <w:rPr>
          <w:rFonts w:cstheme="minorHAnsi"/>
          <w:noProof w:val="0"/>
        </w:rPr>
        <w:t xml:space="preserve">je </w:t>
      </w:r>
      <w:r w:rsidR="00F36C1D" w:rsidRPr="007F0C2C">
        <w:rPr>
          <w:rFonts w:cstheme="minorHAnsi"/>
          <w:noProof w:val="0"/>
        </w:rPr>
        <w:t>višak</w:t>
      </w:r>
      <w:r w:rsidR="00E5087C" w:rsidRPr="007F0C2C">
        <w:rPr>
          <w:rFonts w:cstheme="minorHAnsi"/>
          <w:noProof w:val="0"/>
        </w:rPr>
        <w:t xml:space="preserve"> </w:t>
      </w:r>
      <w:r w:rsidR="00BE5CF8" w:rsidRPr="007F0C2C">
        <w:rPr>
          <w:rFonts w:cstheme="minorHAnsi"/>
          <w:noProof w:val="0"/>
        </w:rPr>
        <w:t>poslovanja</w:t>
      </w:r>
      <w:r w:rsidR="00E5087C" w:rsidRPr="007F0C2C">
        <w:rPr>
          <w:rFonts w:cstheme="minorHAnsi"/>
          <w:noProof w:val="0"/>
        </w:rPr>
        <w:t xml:space="preserve"> u iznosu od </w:t>
      </w:r>
      <w:r w:rsidR="00BE5CF8" w:rsidRPr="007F0C2C">
        <w:rPr>
          <w:rFonts w:cstheme="minorHAnsi"/>
          <w:noProof w:val="0"/>
        </w:rPr>
        <w:t>513.972,90</w:t>
      </w:r>
      <w:r w:rsidR="004A7904" w:rsidRPr="007F0C2C">
        <w:rPr>
          <w:rFonts w:cstheme="minorHAnsi"/>
          <w:noProof w:val="0"/>
        </w:rPr>
        <w:t xml:space="preserve"> </w:t>
      </w:r>
      <w:r w:rsidR="00E87C5A" w:rsidRPr="007F0C2C">
        <w:rPr>
          <w:rFonts w:cstheme="minorHAnsi"/>
          <w:noProof w:val="0"/>
        </w:rPr>
        <w:t>kuna</w:t>
      </w:r>
      <w:r w:rsidR="00D1523E" w:rsidRPr="007F0C2C">
        <w:rPr>
          <w:rFonts w:cstheme="minorHAnsi"/>
          <w:noProof w:val="0"/>
        </w:rPr>
        <w:t xml:space="preserve"> (</w:t>
      </w:r>
      <w:r w:rsidR="00BE5CF8" w:rsidRPr="007F0C2C">
        <w:rPr>
          <w:rFonts w:cstheme="minorHAnsi"/>
          <w:noProof w:val="0"/>
        </w:rPr>
        <w:t>X001</w:t>
      </w:r>
      <w:r w:rsidR="00D1523E" w:rsidRPr="007F0C2C">
        <w:rPr>
          <w:rFonts w:cstheme="minorHAnsi"/>
          <w:noProof w:val="0"/>
        </w:rPr>
        <w:t>)</w:t>
      </w:r>
      <w:r w:rsidR="00E87C5A" w:rsidRPr="007F0C2C">
        <w:rPr>
          <w:rFonts w:cstheme="minorHAnsi"/>
          <w:noProof w:val="0"/>
        </w:rPr>
        <w:t>, te m</w:t>
      </w:r>
      <w:r w:rsidR="00E5087C" w:rsidRPr="007F0C2C">
        <w:rPr>
          <w:rFonts w:cstheme="minorHAnsi"/>
          <w:noProof w:val="0"/>
        </w:rPr>
        <w:t xml:space="preserve">anjak prihoda od nefinancijske imovine </w:t>
      </w:r>
      <w:r w:rsidR="00BE6839" w:rsidRPr="007F0C2C">
        <w:rPr>
          <w:rFonts w:cstheme="minorHAnsi"/>
          <w:noProof w:val="0"/>
        </w:rPr>
        <w:t xml:space="preserve">u </w:t>
      </w:r>
      <w:r w:rsidR="00E87C5A" w:rsidRPr="007F0C2C">
        <w:rPr>
          <w:rFonts w:cstheme="minorHAnsi"/>
          <w:noProof w:val="0"/>
        </w:rPr>
        <w:t>iznosu od</w:t>
      </w:r>
      <w:r w:rsidR="00E5087C" w:rsidRPr="007F0C2C">
        <w:rPr>
          <w:rFonts w:cstheme="minorHAnsi"/>
          <w:noProof w:val="0"/>
        </w:rPr>
        <w:t xml:space="preserve"> </w:t>
      </w:r>
      <w:r w:rsidR="00BE5CF8" w:rsidRPr="007F0C2C">
        <w:rPr>
          <w:rFonts w:cstheme="minorHAnsi"/>
          <w:noProof w:val="0"/>
        </w:rPr>
        <w:t>122.889,42</w:t>
      </w:r>
      <w:r w:rsidR="00B51845" w:rsidRPr="007F0C2C">
        <w:rPr>
          <w:rFonts w:cstheme="minorHAnsi"/>
          <w:noProof w:val="0"/>
        </w:rPr>
        <w:t xml:space="preserve"> kuna</w:t>
      </w:r>
      <w:r w:rsidR="00A35A8B" w:rsidRPr="007F0C2C">
        <w:rPr>
          <w:rFonts w:cstheme="minorHAnsi"/>
          <w:noProof w:val="0"/>
        </w:rPr>
        <w:t xml:space="preserve"> (</w:t>
      </w:r>
      <w:r w:rsidR="00BE5CF8" w:rsidRPr="007F0C2C">
        <w:rPr>
          <w:rFonts w:cstheme="minorHAnsi"/>
          <w:noProof w:val="0"/>
        </w:rPr>
        <w:t>Y002</w:t>
      </w:r>
      <w:r w:rsidR="00A35A8B" w:rsidRPr="007F0C2C">
        <w:rPr>
          <w:rFonts w:cstheme="minorHAnsi"/>
          <w:noProof w:val="0"/>
        </w:rPr>
        <w:t>)</w:t>
      </w:r>
      <w:r w:rsidR="00BE6839" w:rsidRPr="007F0C2C">
        <w:rPr>
          <w:rFonts w:cstheme="minorHAnsi"/>
          <w:noProof w:val="0"/>
        </w:rPr>
        <w:t xml:space="preserve">. </w:t>
      </w:r>
      <w:r w:rsidR="00D13BE9" w:rsidRPr="007F0C2C">
        <w:rPr>
          <w:rFonts w:cstheme="minorHAnsi"/>
          <w:noProof w:val="0"/>
        </w:rPr>
        <w:t xml:space="preserve">Tekući </w:t>
      </w:r>
      <w:r w:rsidR="00A35A8B" w:rsidRPr="007F0C2C">
        <w:rPr>
          <w:rFonts w:cstheme="minorHAnsi"/>
          <w:noProof w:val="0"/>
        </w:rPr>
        <w:t>višak</w:t>
      </w:r>
      <w:r w:rsidR="00D13BE9" w:rsidRPr="007F0C2C">
        <w:rPr>
          <w:rFonts w:cstheme="minorHAnsi"/>
          <w:noProof w:val="0"/>
        </w:rPr>
        <w:t xml:space="preserve"> </w:t>
      </w:r>
      <w:r w:rsidR="00A35A8B" w:rsidRPr="007F0C2C">
        <w:rPr>
          <w:rFonts w:cstheme="minorHAnsi"/>
          <w:noProof w:val="0"/>
        </w:rPr>
        <w:t>uvećan</w:t>
      </w:r>
      <w:r w:rsidR="00D13BE9" w:rsidRPr="007F0C2C">
        <w:rPr>
          <w:rFonts w:cstheme="minorHAnsi"/>
          <w:noProof w:val="0"/>
        </w:rPr>
        <w:t xml:space="preserve"> za prenesena sredstva viška iz prethodnog razdoblja u iznosu od </w:t>
      </w:r>
      <w:r w:rsidR="00BE5CF8" w:rsidRPr="007F0C2C">
        <w:rPr>
          <w:rFonts w:cstheme="minorHAnsi"/>
          <w:noProof w:val="0"/>
        </w:rPr>
        <w:t xml:space="preserve">305.808,91 </w:t>
      </w:r>
      <w:r w:rsidR="00D13BE9" w:rsidRPr="007F0C2C">
        <w:rPr>
          <w:rFonts w:cstheme="minorHAnsi"/>
          <w:noProof w:val="0"/>
        </w:rPr>
        <w:t>kuna rezultira s ukup</w:t>
      </w:r>
      <w:r w:rsidR="00831D27" w:rsidRPr="007F0C2C">
        <w:rPr>
          <w:rFonts w:cstheme="minorHAnsi"/>
          <w:noProof w:val="0"/>
        </w:rPr>
        <w:t>n</w:t>
      </w:r>
      <w:r w:rsidR="00D13BE9" w:rsidRPr="007F0C2C">
        <w:rPr>
          <w:rFonts w:cstheme="minorHAnsi"/>
          <w:noProof w:val="0"/>
        </w:rPr>
        <w:t>im</w:t>
      </w:r>
      <w:r w:rsidR="00831D27" w:rsidRPr="007F0C2C">
        <w:rPr>
          <w:rFonts w:cstheme="minorHAnsi"/>
          <w:noProof w:val="0"/>
        </w:rPr>
        <w:t xml:space="preserve"> financijski</w:t>
      </w:r>
      <w:r w:rsidR="00D13BE9" w:rsidRPr="007F0C2C">
        <w:rPr>
          <w:rFonts w:cstheme="minorHAnsi"/>
          <w:noProof w:val="0"/>
        </w:rPr>
        <w:t>m</w:t>
      </w:r>
      <w:r w:rsidR="00831D27" w:rsidRPr="007F0C2C">
        <w:rPr>
          <w:rFonts w:cstheme="minorHAnsi"/>
          <w:noProof w:val="0"/>
        </w:rPr>
        <w:t xml:space="preserve"> rezultat</w:t>
      </w:r>
      <w:r w:rsidR="00D13BE9" w:rsidRPr="007F0C2C">
        <w:rPr>
          <w:rFonts w:cstheme="minorHAnsi"/>
          <w:noProof w:val="0"/>
        </w:rPr>
        <w:t>om</w:t>
      </w:r>
      <w:r w:rsidR="00831D27" w:rsidRPr="007F0C2C">
        <w:rPr>
          <w:rFonts w:cstheme="minorHAnsi"/>
          <w:noProof w:val="0"/>
        </w:rPr>
        <w:t xml:space="preserve"> </w:t>
      </w:r>
      <w:r w:rsidR="00C05977" w:rsidRPr="007F0C2C">
        <w:rPr>
          <w:rFonts w:cstheme="minorHAnsi"/>
          <w:noProof w:val="0"/>
        </w:rPr>
        <w:t>202</w:t>
      </w:r>
      <w:r w:rsidR="00BE5CF8" w:rsidRPr="007F0C2C">
        <w:rPr>
          <w:rFonts w:cstheme="minorHAnsi"/>
          <w:noProof w:val="0"/>
        </w:rPr>
        <w:t>2</w:t>
      </w:r>
      <w:r w:rsidR="00831D27" w:rsidRPr="007F0C2C">
        <w:rPr>
          <w:rFonts w:cstheme="minorHAnsi"/>
          <w:noProof w:val="0"/>
        </w:rPr>
        <w:t xml:space="preserve">. godine </w:t>
      </w:r>
      <w:r w:rsidR="00D13BE9" w:rsidRPr="007F0C2C">
        <w:rPr>
          <w:rFonts w:cstheme="minorHAnsi"/>
          <w:noProof w:val="0"/>
        </w:rPr>
        <w:t>od</w:t>
      </w:r>
      <w:r w:rsidR="00831D27" w:rsidRPr="007F0C2C">
        <w:rPr>
          <w:rFonts w:cstheme="minorHAnsi"/>
          <w:noProof w:val="0"/>
        </w:rPr>
        <w:t xml:space="preserve"> </w:t>
      </w:r>
      <w:r w:rsidR="00BE5CF8" w:rsidRPr="007F0C2C">
        <w:rPr>
          <w:rFonts w:cstheme="minorHAnsi"/>
          <w:noProof w:val="0"/>
        </w:rPr>
        <w:t>696.8952,39</w:t>
      </w:r>
      <w:r w:rsidR="00A35A8B" w:rsidRPr="007F0C2C">
        <w:rPr>
          <w:rFonts w:cstheme="minorHAnsi"/>
          <w:noProof w:val="0"/>
        </w:rPr>
        <w:t xml:space="preserve"> kuna </w:t>
      </w:r>
      <w:r w:rsidR="00831D27" w:rsidRPr="007F0C2C">
        <w:rPr>
          <w:rFonts w:cstheme="minorHAnsi"/>
          <w:noProof w:val="0"/>
        </w:rPr>
        <w:t>viška prihoda raspoloživog za slijede</w:t>
      </w:r>
      <w:r w:rsidR="003212BF" w:rsidRPr="007F0C2C">
        <w:rPr>
          <w:rFonts w:cstheme="minorHAnsi"/>
          <w:noProof w:val="0"/>
        </w:rPr>
        <w:t>će razdoblje (X006)</w:t>
      </w:r>
    </w:p>
    <w:p w:rsidR="00540FBE" w:rsidRPr="007F0C2C" w:rsidRDefault="00540FBE" w:rsidP="00540FBE">
      <w:pPr>
        <w:spacing w:after="0"/>
        <w:jc w:val="both"/>
        <w:rPr>
          <w:rFonts w:cstheme="minorHAnsi"/>
          <w:noProof w:val="0"/>
        </w:rPr>
      </w:pPr>
    </w:p>
    <w:p w:rsidR="00497D47" w:rsidRPr="007F0C2C" w:rsidRDefault="00497D47" w:rsidP="00540FBE">
      <w:pPr>
        <w:spacing w:after="0"/>
        <w:jc w:val="both"/>
        <w:rPr>
          <w:rFonts w:cstheme="minorHAnsi"/>
          <w:noProof w:val="0"/>
        </w:rPr>
      </w:pPr>
    </w:p>
    <w:p w:rsidR="00BF65E5" w:rsidRPr="007F0C2C" w:rsidRDefault="00BF65E5" w:rsidP="00540FBE">
      <w:pPr>
        <w:spacing w:after="0"/>
        <w:jc w:val="both"/>
        <w:rPr>
          <w:rFonts w:cstheme="minorHAnsi"/>
          <w:noProof w:val="0"/>
        </w:rPr>
      </w:pPr>
    </w:p>
    <w:p w:rsidR="0085630F" w:rsidRPr="007F0C2C" w:rsidRDefault="00C62C3F" w:rsidP="002F4E2E">
      <w:pPr>
        <w:jc w:val="both"/>
        <w:rPr>
          <w:rFonts w:cstheme="minorHAnsi"/>
          <w:b/>
          <w:noProof w:val="0"/>
          <w:sz w:val="24"/>
          <w:szCs w:val="24"/>
        </w:rPr>
      </w:pPr>
      <w:r w:rsidRPr="007F0C2C">
        <w:rPr>
          <w:rFonts w:cstheme="minorHAnsi"/>
          <w:b/>
          <w:noProof w:val="0"/>
          <w:sz w:val="24"/>
          <w:szCs w:val="24"/>
        </w:rPr>
        <w:t xml:space="preserve">3. </w:t>
      </w:r>
      <w:r w:rsidR="0085630F" w:rsidRPr="007F0C2C">
        <w:rPr>
          <w:rFonts w:cstheme="minorHAnsi"/>
          <w:b/>
          <w:noProof w:val="0"/>
          <w:sz w:val="24"/>
          <w:szCs w:val="24"/>
        </w:rPr>
        <w:t>BILJEŠKE UZ OBRAZAC BILANCA</w:t>
      </w:r>
    </w:p>
    <w:p w:rsidR="0071670D" w:rsidRPr="007F0C2C" w:rsidRDefault="0071670D" w:rsidP="0071670D">
      <w:pPr>
        <w:spacing w:after="0"/>
        <w:jc w:val="both"/>
        <w:rPr>
          <w:rFonts w:cstheme="minorHAnsi"/>
          <w:noProof w:val="0"/>
        </w:rPr>
      </w:pPr>
      <w:r w:rsidRPr="007F0C2C">
        <w:rPr>
          <w:rFonts w:cstheme="minorHAnsi"/>
          <w:noProof w:val="0"/>
        </w:rPr>
        <w:t>3.1. IMOVINA</w:t>
      </w:r>
    </w:p>
    <w:p w:rsidR="004D0979" w:rsidRPr="007F0C2C" w:rsidRDefault="0050008D" w:rsidP="00497D47">
      <w:pPr>
        <w:spacing w:after="0"/>
        <w:ind w:firstLine="708"/>
        <w:jc w:val="both"/>
        <w:rPr>
          <w:rFonts w:cstheme="minorHAnsi"/>
          <w:noProof w:val="0"/>
        </w:rPr>
      </w:pPr>
      <w:r w:rsidRPr="007F0C2C">
        <w:rPr>
          <w:rFonts w:cstheme="minorHAnsi"/>
          <w:noProof w:val="0"/>
        </w:rPr>
        <w:t xml:space="preserve">Ukupna vrijednost imovine Javne vatrogasne postrojbe Zadar na dan 31. prosinca </w:t>
      </w:r>
      <w:r w:rsidR="00C05977" w:rsidRPr="007F0C2C">
        <w:rPr>
          <w:rFonts w:cstheme="minorHAnsi"/>
          <w:noProof w:val="0"/>
        </w:rPr>
        <w:t>202</w:t>
      </w:r>
      <w:r w:rsidR="00685EBE" w:rsidRPr="007F0C2C">
        <w:rPr>
          <w:rFonts w:cstheme="minorHAnsi"/>
          <w:noProof w:val="0"/>
        </w:rPr>
        <w:t>2</w:t>
      </w:r>
      <w:r w:rsidRPr="007F0C2C">
        <w:rPr>
          <w:rFonts w:cstheme="minorHAnsi"/>
          <w:noProof w:val="0"/>
        </w:rPr>
        <w:t xml:space="preserve">. godine iznosi </w:t>
      </w:r>
      <w:r w:rsidR="00685EBE" w:rsidRPr="007F0C2C">
        <w:rPr>
          <w:rFonts w:cstheme="minorHAnsi"/>
          <w:noProof w:val="0"/>
        </w:rPr>
        <w:t>6.502.994,15</w:t>
      </w:r>
      <w:r w:rsidRPr="007F0C2C">
        <w:rPr>
          <w:rFonts w:cstheme="minorHAnsi"/>
          <w:noProof w:val="0"/>
        </w:rPr>
        <w:t xml:space="preserve"> kuna</w:t>
      </w:r>
      <w:r w:rsidR="00685EBE" w:rsidRPr="007F0C2C">
        <w:rPr>
          <w:rFonts w:cstheme="minorHAnsi"/>
          <w:noProof w:val="0"/>
        </w:rPr>
        <w:t xml:space="preserve"> (B001)</w:t>
      </w:r>
      <w:r w:rsidR="00F55FE9" w:rsidRPr="007F0C2C">
        <w:rPr>
          <w:rFonts w:cstheme="minorHAnsi"/>
          <w:noProof w:val="0"/>
        </w:rPr>
        <w:t>.</w:t>
      </w:r>
    </w:p>
    <w:p w:rsidR="00727F20" w:rsidRPr="007F0C2C" w:rsidRDefault="00E77B43" w:rsidP="00497D47">
      <w:pPr>
        <w:spacing w:after="0"/>
        <w:ind w:firstLine="708"/>
        <w:jc w:val="both"/>
        <w:rPr>
          <w:rFonts w:cstheme="minorHAnsi"/>
          <w:noProof w:val="0"/>
        </w:rPr>
      </w:pPr>
      <w:r w:rsidRPr="007F0C2C">
        <w:rPr>
          <w:rFonts w:cstheme="minorHAnsi"/>
          <w:noProof w:val="0"/>
        </w:rPr>
        <w:t>Sadašnja vrijednost n</w:t>
      </w:r>
      <w:r w:rsidR="00727F20" w:rsidRPr="007F0C2C">
        <w:rPr>
          <w:rFonts w:cstheme="minorHAnsi"/>
          <w:noProof w:val="0"/>
        </w:rPr>
        <w:t>efinancijsk</w:t>
      </w:r>
      <w:r w:rsidRPr="007F0C2C">
        <w:rPr>
          <w:rFonts w:cstheme="minorHAnsi"/>
          <w:noProof w:val="0"/>
        </w:rPr>
        <w:t>e</w:t>
      </w:r>
      <w:r w:rsidR="00727F20" w:rsidRPr="007F0C2C">
        <w:rPr>
          <w:rFonts w:cstheme="minorHAnsi"/>
          <w:noProof w:val="0"/>
        </w:rPr>
        <w:t xml:space="preserve"> imovin</w:t>
      </w:r>
      <w:r w:rsidRPr="007F0C2C">
        <w:rPr>
          <w:rFonts w:cstheme="minorHAnsi"/>
          <w:noProof w:val="0"/>
        </w:rPr>
        <w:t>e</w:t>
      </w:r>
      <w:r w:rsidR="004D763D" w:rsidRPr="007F0C2C">
        <w:rPr>
          <w:rFonts w:cstheme="minorHAnsi"/>
          <w:noProof w:val="0"/>
        </w:rPr>
        <w:t xml:space="preserve"> </w:t>
      </w:r>
      <w:r w:rsidRPr="007F0C2C">
        <w:rPr>
          <w:rFonts w:cstheme="minorHAnsi"/>
          <w:noProof w:val="0"/>
        </w:rPr>
        <w:t>na dan 31.12.</w:t>
      </w:r>
      <w:r w:rsidR="00C05977" w:rsidRPr="007F0C2C">
        <w:rPr>
          <w:rFonts w:cstheme="minorHAnsi"/>
          <w:noProof w:val="0"/>
        </w:rPr>
        <w:t>202</w:t>
      </w:r>
      <w:r w:rsidR="00685EBE" w:rsidRPr="007F0C2C">
        <w:rPr>
          <w:rFonts w:cstheme="minorHAnsi"/>
          <w:noProof w:val="0"/>
        </w:rPr>
        <w:t>2</w:t>
      </w:r>
      <w:r w:rsidRPr="007F0C2C">
        <w:rPr>
          <w:rFonts w:cstheme="minorHAnsi"/>
          <w:noProof w:val="0"/>
        </w:rPr>
        <w:t>.</w:t>
      </w:r>
      <w:r w:rsidR="007679A8" w:rsidRPr="007F0C2C">
        <w:rPr>
          <w:rFonts w:cstheme="minorHAnsi"/>
          <w:noProof w:val="0"/>
        </w:rPr>
        <w:t xml:space="preserve"> godine</w:t>
      </w:r>
      <w:r w:rsidRPr="007F0C2C">
        <w:rPr>
          <w:rFonts w:cstheme="minorHAnsi"/>
          <w:noProof w:val="0"/>
        </w:rPr>
        <w:t xml:space="preserve"> iznosi </w:t>
      </w:r>
      <w:r w:rsidR="00685EBE" w:rsidRPr="007F0C2C">
        <w:rPr>
          <w:rFonts w:cstheme="minorHAnsi"/>
          <w:noProof w:val="0"/>
        </w:rPr>
        <w:t>4.018.742,07</w:t>
      </w:r>
      <w:r w:rsidR="00727F20" w:rsidRPr="007F0C2C">
        <w:rPr>
          <w:rFonts w:cstheme="minorHAnsi"/>
          <w:noProof w:val="0"/>
        </w:rPr>
        <w:t xml:space="preserve"> kuna (</w:t>
      </w:r>
      <w:r w:rsidR="00685EBE" w:rsidRPr="007F0C2C">
        <w:rPr>
          <w:rFonts w:cstheme="minorHAnsi"/>
          <w:noProof w:val="0"/>
        </w:rPr>
        <w:t>B</w:t>
      </w:r>
      <w:r w:rsidR="00727F20" w:rsidRPr="007F0C2C">
        <w:rPr>
          <w:rFonts w:cstheme="minorHAnsi"/>
          <w:noProof w:val="0"/>
        </w:rPr>
        <w:t xml:space="preserve"> 002).</w:t>
      </w:r>
    </w:p>
    <w:p w:rsidR="00657653" w:rsidRPr="007F0C2C" w:rsidRDefault="00657653" w:rsidP="008D7466">
      <w:pPr>
        <w:spacing w:after="0"/>
        <w:ind w:firstLine="708"/>
        <w:jc w:val="both"/>
        <w:rPr>
          <w:rFonts w:cstheme="minorHAnsi"/>
          <w:noProof w:val="0"/>
        </w:rPr>
      </w:pPr>
      <w:r w:rsidRPr="007F0C2C">
        <w:rPr>
          <w:rFonts w:cstheme="minorHAnsi"/>
          <w:noProof w:val="0"/>
        </w:rPr>
        <w:t xml:space="preserve">Tijekom godine nabavljena </w:t>
      </w:r>
      <w:r w:rsidR="00985D2A" w:rsidRPr="007F0C2C">
        <w:rPr>
          <w:rFonts w:cstheme="minorHAnsi"/>
          <w:noProof w:val="0"/>
        </w:rPr>
        <w:t xml:space="preserve">su računala, printeri i uredski namještaj u vrijednosti od 24.730,77 kuna; baterije za </w:t>
      </w:r>
      <w:proofErr w:type="spellStart"/>
      <w:r w:rsidR="00985D2A" w:rsidRPr="007F0C2C">
        <w:rPr>
          <w:rFonts w:cstheme="minorHAnsi"/>
          <w:noProof w:val="0"/>
        </w:rPr>
        <w:t>motorole</w:t>
      </w:r>
      <w:proofErr w:type="spellEnd"/>
      <w:r w:rsidR="00985D2A" w:rsidRPr="007F0C2C">
        <w:rPr>
          <w:rFonts w:cstheme="minorHAnsi"/>
          <w:noProof w:val="0"/>
        </w:rPr>
        <w:t xml:space="preserve"> u vrijednosti od 10.312,50 kuna; boce za dišne aparate, klima uređaji i ostala oprema za održavanje i zaštitu u vrijednosti 75.345,15 kuna, te visokotlačni perač u vrijednosti od 12.501,00 kunu.</w:t>
      </w:r>
    </w:p>
    <w:p w:rsidR="003C55F5" w:rsidRPr="007F0C2C" w:rsidRDefault="00E403BD" w:rsidP="008D7466">
      <w:pPr>
        <w:spacing w:after="0"/>
        <w:ind w:firstLine="708"/>
        <w:jc w:val="both"/>
        <w:rPr>
          <w:rFonts w:cstheme="minorHAnsi"/>
          <w:noProof w:val="0"/>
        </w:rPr>
      </w:pPr>
      <w:r w:rsidRPr="007F0C2C">
        <w:rPr>
          <w:rFonts w:cstheme="minorHAnsi"/>
          <w:noProof w:val="0"/>
        </w:rPr>
        <w:t>I</w:t>
      </w:r>
      <w:r w:rsidR="003C55F5" w:rsidRPr="007F0C2C">
        <w:rPr>
          <w:rFonts w:cstheme="minorHAnsi"/>
          <w:noProof w:val="0"/>
        </w:rPr>
        <w:t>spravak vrijednosti dugotrajne imovine proveden je primjenom propisanih stopa</w:t>
      </w:r>
      <w:r w:rsidR="002D380A" w:rsidRPr="007F0C2C">
        <w:rPr>
          <w:rFonts w:cstheme="minorHAnsi"/>
          <w:noProof w:val="0"/>
        </w:rPr>
        <w:t xml:space="preserve"> </w:t>
      </w:r>
      <w:r w:rsidR="002A7A97" w:rsidRPr="007F0C2C">
        <w:rPr>
          <w:rFonts w:cstheme="minorHAnsi"/>
          <w:noProof w:val="0"/>
        </w:rPr>
        <w:t xml:space="preserve">ispravaka vrijednosti dugotrajne imovine Pravilnika o proračunskom računovodstvu i računskom planu i </w:t>
      </w:r>
      <w:r w:rsidR="002D380A" w:rsidRPr="007F0C2C">
        <w:rPr>
          <w:rFonts w:cstheme="minorHAnsi"/>
          <w:noProof w:val="0"/>
        </w:rPr>
        <w:t xml:space="preserve"> iznosi </w:t>
      </w:r>
      <w:r w:rsidR="00377CE4" w:rsidRPr="007F0C2C">
        <w:rPr>
          <w:rFonts w:cstheme="minorHAnsi"/>
          <w:noProof w:val="0"/>
        </w:rPr>
        <w:t>865.264,35</w:t>
      </w:r>
      <w:r w:rsidR="002D380A" w:rsidRPr="007F0C2C">
        <w:rPr>
          <w:rFonts w:cstheme="minorHAnsi"/>
          <w:noProof w:val="0"/>
        </w:rPr>
        <w:t xml:space="preserve"> kuna. Sitni inventar se jednokratno otpisuje prilikom stavljanja u uporabu.</w:t>
      </w:r>
    </w:p>
    <w:p w:rsidR="008D7466" w:rsidRPr="007F0C2C" w:rsidRDefault="008D7466" w:rsidP="008D7466">
      <w:pPr>
        <w:spacing w:after="0"/>
        <w:ind w:firstLine="708"/>
        <w:jc w:val="both"/>
        <w:rPr>
          <w:rFonts w:cstheme="minorHAnsi"/>
          <w:noProof w:val="0"/>
        </w:rPr>
      </w:pPr>
      <w:r w:rsidRPr="007F0C2C">
        <w:rPr>
          <w:rFonts w:cstheme="minorHAnsi"/>
          <w:noProof w:val="0"/>
        </w:rPr>
        <w:t>Vrijednost zaliha za obavljanje djelatnosti  (</w:t>
      </w:r>
      <w:r w:rsidR="00377CE4" w:rsidRPr="007F0C2C">
        <w:rPr>
          <w:rFonts w:cstheme="minorHAnsi"/>
          <w:noProof w:val="0"/>
        </w:rPr>
        <w:t>šifra 061</w:t>
      </w:r>
      <w:r w:rsidRPr="007F0C2C">
        <w:rPr>
          <w:rFonts w:cstheme="minorHAnsi"/>
          <w:noProof w:val="0"/>
        </w:rPr>
        <w:t xml:space="preserve">) </w:t>
      </w:r>
      <w:r w:rsidR="00377CE4" w:rsidRPr="007F0C2C">
        <w:rPr>
          <w:rFonts w:cstheme="minorHAnsi"/>
          <w:noProof w:val="0"/>
        </w:rPr>
        <w:t xml:space="preserve">iz početnog stanja </w:t>
      </w:r>
      <w:r w:rsidRPr="007F0C2C">
        <w:rPr>
          <w:rFonts w:cstheme="minorHAnsi"/>
          <w:noProof w:val="0"/>
        </w:rPr>
        <w:t>u iznosu od 450</w:t>
      </w:r>
      <w:r w:rsidR="00377CE4" w:rsidRPr="007F0C2C">
        <w:rPr>
          <w:rFonts w:cstheme="minorHAnsi"/>
          <w:noProof w:val="0"/>
        </w:rPr>
        <w:t>,00</w:t>
      </w:r>
      <w:r w:rsidRPr="007F0C2C">
        <w:rPr>
          <w:rFonts w:cstheme="minorHAnsi"/>
          <w:noProof w:val="0"/>
        </w:rPr>
        <w:t xml:space="preserve"> kuna odnosi se na službenu odjeću koju smo zaprimili od Hrvatske vatrogasne zajednice i knjižili je </w:t>
      </w:r>
      <w:r w:rsidR="00C365E6" w:rsidRPr="007F0C2C">
        <w:rPr>
          <w:rFonts w:cstheme="minorHAnsi"/>
          <w:noProof w:val="0"/>
        </w:rPr>
        <w:t xml:space="preserve">po njihovoj uputi za potrebe konsolidacije </w:t>
      </w:r>
      <w:r w:rsidRPr="007F0C2C">
        <w:rPr>
          <w:rFonts w:cstheme="minorHAnsi"/>
          <w:noProof w:val="0"/>
        </w:rPr>
        <w:t xml:space="preserve">kao povećanje </w:t>
      </w:r>
      <w:r w:rsidR="00C365E6" w:rsidRPr="007F0C2C">
        <w:rPr>
          <w:rFonts w:cstheme="minorHAnsi"/>
          <w:noProof w:val="0"/>
        </w:rPr>
        <w:t>p</w:t>
      </w:r>
      <w:r w:rsidR="00377CE4" w:rsidRPr="007F0C2C">
        <w:rPr>
          <w:rFonts w:cstheme="minorHAnsi"/>
          <w:noProof w:val="0"/>
        </w:rPr>
        <w:t>roizvedene kratkotrajne imovine. Tijekom godine izdana je korisniku.</w:t>
      </w:r>
    </w:p>
    <w:p w:rsidR="002D380A" w:rsidRPr="007F0C2C" w:rsidRDefault="002D380A" w:rsidP="008D7466">
      <w:pPr>
        <w:spacing w:after="0"/>
        <w:ind w:firstLine="708"/>
        <w:jc w:val="both"/>
        <w:rPr>
          <w:rFonts w:cstheme="minorHAnsi"/>
          <w:noProof w:val="0"/>
        </w:rPr>
      </w:pPr>
      <w:r w:rsidRPr="007F0C2C">
        <w:rPr>
          <w:rFonts w:cstheme="minorHAnsi"/>
          <w:noProof w:val="0"/>
        </w:rPr>
        <w:t xml:space="preserve">Stanje novca na računu </w:t>
      </w:r>
      <w:r w:rsidR="00A559B6" w:rsidRPr="007F0C2C">
        <w:rPr>
          <w:rFonts w:cstheme="minorHAnsi"/>
          <w:noProof w:val="0"/>
        </w:rPr>
        <w:t xml:space="preserve">kod poslovne banke </w:t>
      </w:r>
      <w:r w:rsidRPr="007F0C2C">
        <w:rPr>
          <w:rFonts w:cstheme="minorHAnsi"/>
          <w:noProof w:val="0"/>
        </w:rPr>
        <w:t xml:space="preserve">na dan </w:t>
      </w:r>
      <w:r w:rsidR="007C7F5E" w:rsidRPr="007F0C2C">
        <w:rPr>
          <w:rFonts w:cstheme="minorHAnsi"/>
          <w:noProof w:val="0"/>
        </w:rPr>
        <w:t>31.12.</w:t>
      </w:r>
      <w:r w:rsidR="00C05977" w:rsidRPr="007F0C2C">
        <w:rPr>
          <w:rFonts w:cstheme="minorHAnsi"/>
          <w:noProof w:val="0"/>
        </w:rPr>
        <w:t>202</w:t>
      </w:r>
      <w:r w:rsidR="00A559B6" w:rsidRPr="007F0C2C">
        <w:rPr>
          <w:rFonts w:cstheme="minorHAnsi"/>
          <w:noProof w:val="0"/>
        </w:rPr>
        <w:t>2</w:t>
      </w:r>
      <w:r w:rsidR="00CF3D9B" w:rsidRPr="007F0C2C">
        <w:rPr>
          <w:rFonts w:cstheme="minorHAnsi"/>
          <w:noProof w:val="0"/>
        </w:rPr>
        <w:t xml:space="preserve">. </w:t>
      </w:r>
      <w:r w:rsidR="00A559B6" w:rsidRPr="007F0C2C">
        <w:rPr>
          <w:rFonts w:cstheme="minorHAnsi"/>
          <w:noProof w:val="0"/>
        </w:rPr>
        <w:t xml:space="preserve">godine </w:t>
      </w:r>
      <w:r w:rsidRPr="007F0C2C">
        <w:rPr>
          <w:rFonts w:cstheme="minorHAnsi"/>
          <w:noProof w:val="0"/>
        </w:rPr>
        <w:t xml:space="preserve">iznosilo je </w:t>
      </w:r>
      <w:r w:rsidR="00A559B6" w:rsidRPr="007F0C2C">
        <w:rPr>
          <w:rFonts w:cstheme="minorHAnsi"/>
          <w:noProof w:val="0"/>
        </w:rPr>
        <w:t>879.112,56</w:t>
      </w:r>
      <w:r w:rsidR="002A7A97" w:rsidRPr="007F0C2C">
        <w:rPr>
          <w:rFonts w:cstheme="minorHAnsi"/>
          <w:noProof w:val="0"/>
        </w:rPr>
        <w:t xml:space="preserve"> kuna (</w:t>
      </w:r>
      <w:r w:rsidR="00A559B6" w:rsidRPr="007F0C2C">
        <w:rPr>
          <w:rFonts w:cstheme="minorHAnsi"/>
          <w:noProof w:val="0"/>
        </w:rPr>
        <w:t>šifra 1112</w:t>
      </w:r>
      <w:r w:rsidRPr="007F0C2C">
        <w:rPr>
          <w:rFonts w:cstheme="minorHAnsi"/>
          <w:noProof w:val="0"/>
        </w:rPr>
        <w:t xml:space="preserve">) </w:t>
      </w:r>
      <w:r w:rsidR="00B1699F" w:rsidRPr="007F0C2C">
        <w:rPr>
          <w:rFonts w:cstheme="minorHAnsi"/>
          <w:noProof w:val="0"/>
        </w:rPr>
        <w:t>.</w:t>
      </w:r>
    </w:p>
    <w:p w:rsidR="001663AF" w:rsidRPr="007F0C2C" w:rsidRDefault="002E6BA3" w:rsidP="002E6BA3">
      <w:pPr>
        <w:spacing w:after="0"/>
        <w:ind w:firstLine="708"/>
        <w:jc w:val="both"/>
        <w:rPr>
          <w:rFonts w:cstheme="minorHAnsi"/>
          <w:noProof w:val="0"/>
        </w:rPr>
      </w:pPr>
      <w:r w:rsidRPr="007F0C2C">
        <w:rPr>
          <w:rFonts w:cstheme="minorHAnsi"/>
          <w:noProof w:val="0"/>
        </w:rPr>
        <w:t>P</w:t>
      </w:r>
      <w:r w:rsidR="00B855AF" w:rsidRPr="007F0C2C">
        <w:rPr>
          <w:rFonts w:cstheme="minorHAnsi"/>
          <w:noProof w:val="0"/>
        </w:rPr>
        <w:t xml:space="preserve">otraživanja </w:t>
      </w:r>
      <w:r w:rsidR="00AB2445" w:rsidRPr="007F0C2C">
        <w:rPr>
          <w:rFonts w:cstheme="minorHAnsi"/>
          <w:noProof w:val="0"/>
        </w:rPr>
        <w:t xml:space="preserve">za prihode poslovanja </w:t>
      </w:r>
      <w:r w:rsidR="00B855AF" w:rsidRPr="007F0C2C">
        <w:rPr>
          <w:rFonts w:cstheme="minorHAnsi"/>
          <w:noProof w:val="0"/>
        </w:rPr>
        <w:t xml:space="preserve">na </w:t>
      </w:r>
      <w:r w:rsidRPr="007F0C2C">
        <w:rPr>
          <w:rFonts w:cstheme="minorHAnsi"/>
          <w:noProof w:val="0"/>
        </w:rPr>
        <w:t>koncu</w:t>
      </w:r>
      <w:r w:rsidR="00B855AF" w:rsidRPr="007F0C2C">
        <w:rPr>
          <w:rFonts w:cstheme="minorHAnsi"/>
          <w:noProof w:val="0"/>
        </w:rPr>
        <w:t xml:space="preserve"> </w:t>
      </w:r>
      <w:r w:rsidR="00A974B1" w:rsidRPr="007F0C2C">
        <w:rPr>
          <w:rFonts w:cstheme="minorHAnsi"/>
          <w:noProof w:val="0"/>
        </w:rPr>
        <w:t>2022</w:t>
      </w:r>
      <w:r w:rsidR="00B855AF" w:rsidRPr="007F0C2C">
        <w:rPr>
          <w:rFonts w:cstheme="minorHAnsi"/>
          <w:noProof w:val="0"/>
        </w:rPr>
        <w:t xml:space="preserve"> godine (</w:t>
      </w:r>
      <w:r w:rsidR="00A974B1" w:rsidRPr="007F0C2C">
        <w:rPr>
          <w:rFonts w:cstheme="minorHAnsi"/>
          <w:noProof w:val="0"/>
        </w:rPr>
        <w:t>šifra</w:t>
      </w:r>
      <w:r w:rsidR="00B855AF" w:rsidRPr="007F0C2C">
        <w:rPr>
          <w:rFonts w:cstheme="minorHAnsi"/>
          <w:noProof w:val="0"/>
        </w:rPr>
        <w:t xml:space="preserve"> </w:t>
      </w:r>
      <w:r w:rsidR="00A974B1" w:rsidRPr="007F0C2C">
        <w:rPr>
          <w:rFonts w:cstheme="minorHAnsi"/>
          <w:noProof w:val="0"/>
        </w:rPr>
        <w:t>166</w:t>
      </w:r>
      <w:r w:rsidR="00B855AF" w:rsidRPr="007F0C2C">
        <w:rPr>
          <w:rFonts w:cstheme="minorHAnsi"/>
          <w:noProof w:val="0"/>
        </w:rPr>
        <w:t xml:space="preserve">) </w:t>
      </w:r>
      <w:r w:rsidRPr="007F0C2C">
        <w:rPr>
          <w:rFonts w:cstheme="minorHAnsi"/>
          <w:noProof w:val="0"/>
        </w:rPr>
        <w:t xml:space="preserve">iznose </w:t>
      </w:r>
      <w:r w:rsidR="00A974B1" w:rsidRPr="007F0C2C">
        <w:rPr>
          <w:rFonts w:cstheme="minorHAnsi"/>
          <w:noProof w:val="0"/>
        </w:rPr>
        <w:t>466.985,18</w:t>
      </w:r>
      <w:r w:rsidR="00E426EF" w:rsidRPr="007F0C2C">
        <w:rPr>
          <w:rFonts w:cstheme="minorHAnsi"/>
          <w:noProof w:val="0"/>
        </w:rPr>
        <w:t xml:space="preserve"> kuna</w:t>
      </w:r>
      <w:r w:rsidRPr="007F0C2C">
        <w:rPr>
          <w:rFonts w:cstheme="minorHAnsi"/>
          <w:noProof w:val="0"/>
        </w:rPr>
        <w:t xml:space="preserve"> te</w:t>
      </w:r>
      <w:r w:rsidR="002B0763" w:rsidRPr="007F0C2C">
        <w:rPr>
          <w:rFonts w:cstheme="minorHAnsi"/>
          <w:noProof w:val="0"/>
        </w:rPr>
        <w:t xml:space="preserve"> </w:t>
      </w:r>
      <w:r w:rsidR="00B855AF" w:rsidRPr="007F0C2C">
        <w:rPr>
          <w:rFonts w:cstheme="minorHAnsi"/>
          <w:noProof w:val="0"/>
        </w:rPr>
        <w:t xml:space="preserve">su u odnosu na početno stanje </w:t>
      </w:r>
      <w:r w:rsidR="002B0763" w:rsidRPr="007F0C2C">
        <w:rPr>
          <w:rFonts w:cstheme="minorHAnsi"/>
          <w:noProof w:val="0"/>
        </w:rPr>
        <w:t xml:space="preserve">smanjena </w:t>
      </w:r>
      <w:r w:rsidR="00B855AF" w:rsidRPr="007F0C2C">
        <w:rPr>
          <w:rFonts w:cstheme="minorHAnsi"/>
          <w:noProof w:val="0"/>
        </w:rPr>
        <w:t xml:space="preserve">za </w:t>
      </w:r>
      <w:r w:rsidR="00A974B1" w:rsidRPr="007F0C2C">
        <w:rPr>
          <w:rFonts w:cstheme="minorHAnsi"/>
          <w:noProof w:val="0"/>
        </w:rPr>
        <w:t>84.018,82</w:t>
      </w:r>
      <w:r w:rsidR="001663AF" w:rsidRPr="007F0C2C">
        <w:rPr>
          <w:rFonts w:cstheme="minorHAnsi"/>
          <w:noProof w:val="0"/>
        </w:rPr>
        <w:t xml:space="preserve"> kuna. Na kraju godine </w:t>
      </w:r>
      <w:r w:rsidR="002156E4" w:rsidRPr="007F0C2C">
        <w:rPr>
          <w:rFonts w:cstheme="minorHAnsi"/>
          <w:noProof w:val="0"/>
        </w:rPr>
        <w:t xml:space="preserve">učinjen je ispravak vrijednosti potraživanja </w:t>
      </w:r>
      <w:r w:rsidR="001663AF" w:rsidRPr="007F0C2C">
        <w:rPr>
          <w:rFonts w:cstheme="minorHAnsi"/>
          <w:noProof w:val="0"/>
        </w:rPr>
        <w:t xml:space="preserve">sukladno zakonskim odredbama iz </w:t>
      </w:r>
      <w:r w:rsidR="001663AF" w:rsidRPr="007F0C2C">
        <w:rPr>
          <w:noProof w:val="0"/>
        </w:rPr>
        <w:t>Pravilnika o proračunskom računovodstvu i računskom planu („Narodne novi</w:t>
      </w:r>
      <w:r w:rsidR="00E437FB" w:rsidRPr="007F0C2C">
        <w:rPr>
          <w:noProof w:val="0"/>
        </w:rPr>
        <w:t xml:space="preserve">ne“ br. 124/14 , 115/15 , 87/16, </w:t>
      </w:r>
      <w:r w:rsidR="001663AF" w:rsidRPr="007F0C2C">
        <w:rPr>
          <w:noProof w:val="0"/>
        </w:rPr>
        <w:t>3/18</w:t>
      </w:r>
      <w:r w:rsidR="002B0763" w:rsidRPr="007F0C2C">
        <w:rPr>
          <w:noProof w:val="0"/>
        </w:rPr>
        <w:t xml:space="preserve">, </w:t>
      </w:r>
      <w:r w:rsidR="00E437FB" w:rsidRPr="007F0C2C">
        <w:rPr>
          <w:noProof w:val="0"/>
        </w:rPr>
        <w:t>126/19</w:t>
      </w:r>
      <w:r w:rsidR="002B0763" w:rsidRPr="007F0C2C">
        <w:rPr>
          <w:noProof w:val="0"/>
        </w:rPr>
        <w:t xml:space="preserve"> i </w:t>
      </w:r>
      <w:r w:rsidR="00F2599A" w:rsidRPr="007F0C2C">
        <w:rPr>
          <w:noProof w:val="0"/>
        </w:rPr>
        <w:t>108/20</w:t>
      </w:r>
      <w:r w:rsidR="001663AF" w:rsidRPr="007F0C2C">
        <w:rPr>
          <w:noProof w:val="0"/>
        </w:rPr>
        <w:t>)</w:t>
      </w:r>
      <w:r w:rsidR="002156E4" w:rsidRPr="007F0C2C">
        <w:rPr>
          <w:noProof w:val="0"/>
        </w:rPr>
        <w:t xml:space="preserve"> </w:t>
      </w:r>
      <w:r w:rsidR="001663AF" w:rsidRPr="007F0C2C">
        <w:rPr>
          <w:rFonts w:cstheme="minorHAnsi"/>
          <w:noProof w:val="0"/>
        </w:rPr>
        <w:t xml:space="preserve">pa je </w:t>
      </w:r>
      <w:r w:rsidR="001663AF" w:rsidRPr="007F0C2C">
        <w:rPr>
          <w:rFonts w:cstheme="minorHAnsi"/>
          <w:noProof w:val="0"/>
        </w:rPr>
        <w:lastRenderedPageBreak/>
        <w:t xml:space="preserve">ukupan iznos potraživanja </w:t>
      </w:r>
      <w:r w:rsidR="002156E4" w:rsidRPr="007F0C2C">
        <w:rPr>
          <w:rFonts w:cstheme="minorHAnsi"/>
          <w:noProof w:val="0"/>
        </w:rPr>
        <w:t xml:space="preserve">ispravkom od </w:t>
      </w:r>
      <w:r w:rsidR="00A974B1" w:rsidRPr="007F0C2C">
        <w:rPr>
          <w:rFonts w:cstheme="minorHAnsi"/>
          <w:noProof w:val="0"/>
        </w:rPr>
        <w:t>271.017,88</w:t>
      </w:r>
      <w:r w:rsidR="002156E4" w:rsidRPr="007F0C2C">
        <w:rPr>
          <w:rFonts w:cstheme="minorHAnsi"/>
          <w:noProof w:val="0"/>
        </w:rPr>
        <w:t xml:space="preserve"> kuna </w:t>
      </w:r>
      <w:r w:rsidR="00E437FB" w:rsidRPr="007F0C2C">
        <w:rPr>
          <w:rFonts w:cstheme="minorHAnsi"/>
          <w:noProof w:val="0"/>
        </w:rPr>
        <w:t>(</w:t>
      </w:r>
      <w:r w:rsidR="00A974B1" w:rsidRPr="007F0C2C">
        <w:rPr>
          <w:rFonts w:cstheme="minorHAnsi"/>
          <w:noProof w:val="0"/>
        </w:rPr>
        <w:t>šifra 169</w:t>
      </w:r>
      <w:r w:rsidR="00E437FB" w:rsidRPr="007F0C2C">
        <w:rPr>
          <w:rFonts w:cstheme="minorHAnsi"/>
          <w:noProof w:val="0"/>
        </w:rPr>
        <w:t>)</w:t>
      </w:r>
      <w:r w:rsidR="00640B55" w:rsidRPr="007F0C2C">
        <w:rPr>
          <w:rFonts w:cstheme="minorHAnsi"/>
          <w:noProof w:val="0"/>
        </w:rPr>
        <w:t xml:space="preserve"> </w:t>
      </w:r>
      <w:r w:rsidR="002156E4" w:rsidRPr="007F0C2C">
        <w:rPr>
          <w:rFonts w:cstheme="minorHAnsi"/>
          <w:noProof w:val="0"/>
        </w:rPr>
        <w:t xml:space="preserve">smanjen na </w:t>
      </w:r>
      <w:r w:rsidR="00A974B1" w:rsidRPr="007F0C2C">
        <w:rPr>
          <w:rFonts w:cstheme="minorHAnsi"/>
          <w:noProof w:val="0"/>
        </w:rPr>
        <w:t>195.967,30</w:t>
      </w:r>
      <w:r w:rsidR="00F2599A" w:rsidRPr="007F0C2C">
        <w:rPr>
          <w:rFonts w:cstheme="minorHAnsi"/>
          <w:noProof w:val="0"/>
        </w:rPr>
        <w:t xml:space="preserve"> </w:t>
      </w:r>
      <w:r w:rsidR="00450540" w:rsidRPr="007F0C2C">
        <w:rPr>
          <w:rFonts w:cstheme="minorHAnsi"/>
          <w:noProof w:val="0"/>
        </w:rPr>
        <w:t>kuna</w:t>
      </w:r>
      <w:r w:rsidR="00F4157D" w:rsidRPr="007F0C2C">
        <w:rPr>
          <w:rFonts w:cstheme="minorHAnsi"/>
          <w:noProof w:val="0"/>
        </w:rPr>
        <w:t xml:space="preserve"> (</w:t>
      </w:r>
      <w:r w:rsidR="00A974B1" w:rsidRPr="007F0C2C">
        <w:rPr>
          <w:rFonts w:cstheme="minorHAnsi"/>
          <w:noProof w:val="0"/>
        </w:rPr>
        <w:t>šifra 16</w:t>
      </w:r>
      <w:r w:rsidR="00F4157D" w:rsidRPr="007F0C2C">
        <w:rPr>
          <w:rFonts w:cstheme="minorHAnsi"/>
          <w:noProof w:val="0"/>
        </w:rPr>
        <w:t>)</w:t>
      </w:r>
      <w:r w:rsidR="00450540" w:rsidRPr="007F0C2C">
        <w:rPr>
          <w:rFonts w:cstheme="minorHAnsi"/>
          <w:noProof w:val="0"/>
        </w:rPr>
        <w:t>.</w:t>
      </w:r>
    </w:p>
    <w:p w:rsidR="00B855AF" w:rsidRPr="007F0C2C" w:rsidRDefault="00E60523" w:rsidP="00727F20">
      <w:pPr>
        <w:spacing w:after="0"/>
        <w:jc w:val="both"/>
        <w:rPr>
          <w:rFonts w:cstheme="minorHAnsi"/>
          <w:noProof w:val="0"/>
        </w:rPr>
      </w:pPr>
      <w:r w:rsidRPr="007F0C2C">
        <w:rPr>
          <w:rFonts w:cstheme="minorHAnsi"/>
          <w:noProof w:val="0"/>
        </w:rPr>
        <w:t xml:space="preserve">Potraživanja </w:t>
      </w:r>
      <w:r w:rsidR="00C14EA7" w:rsidRPr="007F0C2C">
        <w:rPr>
          <w:rFonts w:cstheme="minorHAnsi"/>
          <w:noProof w:val="0"/>
        </w:rPr>
        <w:t>za prihode od pruženih usluga prema dospjelosti su sljedeće</w:t>
      </w:r>
      <w:r w:rsidR="00B855AF" w:rsidRPr="007F0C2C">
        <w:rPr>
          <w:rFonts w:cstheme="minorHAnsi"/>
          <w:noProof w:val="0"/>
        </w:rPr>
        <w:t xml:space="preserve">: </w:t>
      </w:r>
    </w:p>
    <w:p w:rsidR="00B855AF" w:rsidRPr="007F0C2C" w:rsidRDefault="00D85D3B" w:rsidP="00C14EA7">
      <w:pPr>
        <w:pStyle w:val="Odlomakpopisa"/>
        <w:numPr>
          <w:ilvl w:val="0"/>
          <w:numId w:val="7"/>
        </w:numPr>
        <w:spacing w:after="0"/>
        <w:jc w:val="both"/>
        <w:rPr>
          <w:rFonts w:cstheme="minorHAnsi"/>
          <w:noProof w:val="0"/>
        </w:rPr>
      </w:pPr>
      <w:r w:rsidRPr="007F0C2C">
        <w:rPr>
          <w:rFonts w:cstheme="minorHAnsi"/>
          <w:noProof w:val="0"/>
        </w:rPr>
        <w:t>115.701,63</w:t>
      </w:r>
      <w:r w:rsidR="00AB2445" w:rsidRPr="007F0C2C">
        <w:rPr>
          <w:rFonts w:cstheme="minorHAnsi"/>
          <w:noProof w:val="0"/>
        </w:rPr>
        <w:t xml:space="preserve"> kuna nedospjelih potraživanja</w:t>
      </w:r>
      <w:r w:rsidR="00591746" w:rsidRPr="007F0C2C">
        <w:rPr>
          <w:rFonts w:cstheme="minorHAnsi"/>
          <w:noProof w:val="0"/>
        </w:rPr>
        <w:t xml:space="preserve"> sa dospijećem </w:t>
      </w:r>
      <w:r w:rsidR="00E60523" w:rsidRPr="007F0C2C">
        <w:rPr>
          <w:rFonts w:cstheme="minorHAnsi"/>
          <w:noProof w:val="0"/>
        </w:rPr>
        <w:t xml:space="preserve">u siječnju </w:t>
      </w:r>
      <w:r w:rsidR="00A87C69" w:rsidRPr="007F0C2C">
        <w:rPr>
          <w:rFonts w:cstheme="minorHAnsi"/>
          <w:noProof w:val="0"/>
        </w:rPr>
        <w:t>202</w:t>
      </w:r>
      <w:r w:rsidR="0016335E" w:rsidRPr="007F0C2C">
        <w:rPr>
          <w:rFonts w:cstheme="minorHAnsi"/>
          <w:noProof w:val="0"/>
        </w:rPr>
        <w:t>2</w:t>
      </w:r>
      <w:r w:rsidR="00591746" w:rsidRPr="007F0C2C">
        <w:rPr>
          <w:rFonts w:cstheme="minorHAnsi"/>
          <w:noProof w:val="0"/>
        </w:rPr>
        <w:t>. godine;</w:t>
      </w:r>
      <w:r w:rsidR="00AB2445" w:rsidRPr="007F0C2C">
        <w:rPr>
          <w:rFonts w:cstheme="minorHAnsi"/>
          <w:noProof w:val="0"/>
        </w:rPr>
        <w:t xml:space="preserve"> </w:t>
      </w:r>
    </w:p>
    <w:p w:rsidR="00AB2445" w:rsidRPr="007F0C2C" w:rsidRDefault="0016335E" w:rsidP="00C14EA7">
      <w:pPr>
        <w:pStyle w:val="Odlomakpopisa"/>
        <w:numPr>
          <w:ilvl w:val="0"/>
          <w:numId w:val="7"/>
        </w:numPr>
        <w:spacing w:after="0"/>
        <w:jc w:val="both"/>
        <w:rPr>
          <w:rFonts w:cstheme="minorHAnsi"/>
          <w:noProof w:val="0"/>
        </w:rPr>
      </w:pPr>
      <w:r w:rsidRPr="007F0C2C">
        <w:rPr>
          <w:rFonts w:cstheme="minorHAnsi"/>
          <w:noProof w:val="0"/>
        </w:rPr>
        <w:t>92.997</w:t>
      </w:r>
      <w:r w:rsidR="00E564F6" w:rsidRPr="007F0C2C">
        <w:rPr>
          <w:rFonts w:cstheme="minorHAnsi"/>
          <w:noProof w:val="0"/>
        </w:rPr>
        <w:t xml:space="preserve">,35 </w:t>
      </w:r>
      <w:r w:rsidR="00AB2445" w:rsidRPr="007F0C2C">
        <w:rPr>
          <w:rFonts w:cstheme="minorHAnsi"/>
          <w:noProof w:val="0"/>
        </w:rPr>
        <w:t xml:space="preserve">kuna </w:t>
      </w:r>
      <w:r w:rsidR="000B1F82" w:rsidRPr="007F0C2C">
        <w:rPr>
          <w:rFonts w:cstheme="minorHAnsi"/>
          <w:noProof w:val="0"/>
        </w:rPr>
        <w:t xml:space="preserve">potraživanja </w:t>
      </w:r>
      <w:r w:rsidR="00AB2445" w:rsidRPr="007F0C2C">
        <w:rPr>
          <w:rFonts w:cstheme="minorHAnsi"/>
          <w:noProof w:val="0"/>
        </w:rPr>
        <w:t xml:space="preserve">prijavljeno u postupku </w:t>
      </w:r>
      <w:proofErr w:type="spellStart"/>
      <w:r w:rsidR="00AB2445" w:rsidRPr="007F0C2C">
        <w:rPr>
          <w:rFonts w:cstheme="minorHAnsi"/>
          <w:noProof w:val="0"/>
        </w:rPr>
        <w:t>predstečajne</w:t>
      </w:r>
      <w:proofErr w:type="spellEnd"/>
      <w:r w:rsidR="00AB2445" w:rsidRPr="007F0C2C">
        <w:rPr>
          <w:rFonts w:cstheme="minorHAnsi"/>
          <w:noProof w:val="0"/>
        </w:rPr>
        <w:t xml:space="preserve"> nagodbe;</w:t>
      </w:r>
    </w:p>
    <w:p w:rsidR="00591746" w:rsidRPr="007F0C2C" w:rsidRDefault="00D85D3B" w:rsidP="00C14EA7">
      <w:pPr>
        <w:pStyle w:val="Odlomakpopisa"/>
        <w:numPr>
          <w:ilvl w:val="0"/>
          <w:numId w:val="7"/>
        </w:numPr>
        <w:spacing w:after="0"/>
        <w:jc w:val="both"/>
        <w:rPr>
          <w:rFonts w:cstheme="minorHAnsi"/>
          <w:noProof w:val="0"/>
        </w:rPr>
      </w:pPr>
      <w:r w:rsidRPr="007F0C2C">
        <w:rPr>
          <w:rFonts w:cstheme="minorHAnsi"/>
          <w:noProof w:val="0"/>
        </w:rPr>
        <w:t>258.286,20</w:t>
      </w:r>
      <w:r w:rsidR="00591746" w:rsidRPr="007F0C2C">
        <w:rPr>
          <w:rFonts w:cstheme="minorHAnsi"/>
          <w:noProof w:val="0"/>
        </w:rPr>
        <w:t xml:space="preserve"> kuna dospjelih potraživanja.</w:t>
      </w:r>
    </w:p>
    <w:p w:rsidR="00E77B43" w:rsidRPr="007F0C2C" w:rsidRDefault="00591746" w:rsidP="00DC2CAF">
      <w:pPr>
        <w:spacing w:after="0"/>
        <w:ind w:firstLine="360"/>
        <w:jc w:val="both"/>
        <w:rPr>
          <w:rFonts w:cstheme="minorHAnsi"/>
          <w:noProof w:val="0"/>
        </w:rPr>
      </w:pPr>
      <w:r w:rsidRPr="007F0C2C">
        <w:rPr>
          <w:rFonts w:cstheme="minorHAnsi"/>
          <w:noProof w:val="0"/>
        </w:rPr>
        <w:t>Ostala potraživanja (</w:t>
      </w:r>
      <w:r w:rsidR="001A7C8E" w:rsidRPr="007F0C2C">
        <w:rPr>
          <w:rFonts w:cstheme="minorHAnsi"/>
          <w:noProof w:val="0"/>
        </w:rPr>
        <w:t>šifra 129</w:t>
      </w:r>
      <w:r w:rsidRPr="007F0C2C">
        <w:rPr>
          <w:rFonts w:cstheme="minorHAnsi"/>
          <w:noProof w:val="0"/>
        </w:rPr>
        <w:t xml:space="preserve">) iznose </w:t>
      </w:r>
      <w:r w:rsidR="001A7C8E" w:rsidRPr="007F0C2C">
        <w:rPr>
          <w:rFonts w:cstheme="minorHAnsi"/>
          <w:noProof w:val="0"/>
        </w:rPr>
        <w:t>18.591,64</w:t>
      </w:r>
      <w:r w:rsidR="00450540" w:rsidRPr="007F0C2C">
        <w:rPr>
          <w:rFonts w:cstheme="minorHAnsi"/>
          <w:noProof w:val="0"/>
        </w:rPr>
        <w:t xml:space="preserve"> kuna </w:t>
      </w:r>
      <w:r w:rsidRPr="007F0C2C">
        <w:rPr>
          <w:rFonts w:cstheme="minorHAnsi"/>
          <w:noProof w:val="0"/>
        </w:rPr>
        <w:t xml:space="preserve">odnose se na potraživanje prema HZZO-u za </w:t>
      </w:r>
      <w:r w:rsidR="00470E19" w:rsidRPr="007F0C2C">
        <w:rPr>
          <w:rFonts w:cstheme="minorHAnsi"/>
          <w:noProof w:val="0"/>
        </w:rPr>
        <w:t xml:space="preserve">refundaciju </w:t>
      </w:r>
      <w:r w:rsidR="00B31278" w:rsidRPr="007F0C2C">
        <w:rPr>
          <w:rFonts w:cstheme="minorHAnsi"/>
          <w:noProof w:val="0"/>
        </w:rPr>
        <w:t xml:space="preserve">isplaćene naknade za </w:t>
      </w:r>
      <w:r w:rsidR="00470E19" w:rsidRPr="007F0C2C">
        <w:rPr>
          <w:rFonts w:cstheme="minorHAnsi"/>
          <w:noProof w:val="0"/>
        </w:rPr>
        <w:t>bolovanj</w:t>
      </w:r>
      <w:r w:rsidR="00B31278" w:rsidRPr="007F0C2C">
        <w:rPr>
          <w:rFonts w:cstheme="minorHAnsi"/>
          <w:noProof w:val="0"/>
        </w:rPr>
        <w:t>e na teret HZZO-a,</w:t>
      </w:r>
      <w:r w:rsidR="00450540" w:rsidRPr="007F0C2C">
        <w:rPr>
          <w:rFonts w:cstheme="minorHAnsi"/>
          <w:noProof w:val="0"/>
        </w:rPr>
        <w:t xml:space="preserve"> te pot</w:t>
      </w:r>
      <w:r w:rsidR="00B67717" w:rsidRPr="007F0C2C">
        <w:rPr>
          <w:rFonts w:cstheme="minorHAnsi"/>
          <w:noProof w:val="0"/>
        </w:rPr>
        <w:t>raživanja od bivšeg zaposlenika.</w:t>
      </w:r>
    </w:p>
    <w:p w:rsidR="00B67717" w:rsidRPr="007F0C2C" w:rsidRDefault="00B67717" w:rsidP="00CD04F8">
      <w:pPr>
        <w:spacing w:after="0"/>
        <w:ind w:firstLine="708"/>
        <w:jc w:val="both"/>
        <w:rPr>
          <w:rFonts w:cstheme="minorHAnsi"/>
          <w:noProof w:val="0"/>
        </w:rPr>
      </w:pPr>
      <w:r w:rsidRPr="007F0C2C">
        <w:rPr>
          <w:rFonts w:cstheme="minorHAnsi"/>
          <w:noProof w:val="0"/>
        </w:rPr>
        <w:t>Rashodi budućih razdoblja (</w:t>
      </w:r>
      <w:r w:rsidR="00CD04F8" w:rsidRPr="007F0C2C">
        <w:rPr>
          <w:rFonts w:cstheme="minorHAnsi"/>
          <w:noProof w:val="0"/>
        </w:rPr>
        <w:t>šifra 193</w:t>
      </w:r>
      <w:r w:rsidRPr="007F0C2C">
        <w:rPr>
          <w:rFonts w:cstheme="minorHAnsi"/>
          <w:noProof w:val="0"/>
        </w:rPr>
        <w:t>) odnos</w:t>
      </w:r>
      <w:r w:rsidR="004539B5" w:rsidRPr="007F0C2C">
        <w:rPr>
          <w:rFonts w:cstheme="minorHAnsi"/>
          <w:noProof w:val="0"/>
        </w:rPr>
        <w:t>e</w:t>
      </w:r>
      <w:r w:rsidRPr="007F0C2C">
        <w:rPr>
          <w:rFonts w:cstheme="minorHAnsi"/>
          <w:noProof w:val="0"/>
        </w:rPr>
        <w:t xml:space="preserve"> se na plaću </w:t>
      </w:r>
      <w:r w:rsidR="00CD04F8" w:rsidRPr="007F0C2C">
        <w:rPr>
          <w:rFonts w:cstheme="minorHAnsi"/>
          <w:noProof w:val="0"/>
        </w:rPr>
        <w:t>te naknadu za prijevoz</w:t>
      </w:r>
      <w:r w:rsidR="00CD04F8" w:rsidRPr="007F0C2C">
        <w:rPr>
          <w:rFonts w:cstheme="minorHAnsi"/>
          <w:noProof w:val="0"/>
        </w:rPr>
        <w:t xml:space="preserve"> </w:t>
      </w:r>
      <w:r w:rsidRPr="007F0C2C">
        <w:rPr>
          <w:rFonts w:cstheme="minorHAnsi"/>
          <w:noProof w:val="0"/>
        </w:rPr>
        <w:t xml:space="preserve">djelatnika JVP Zadar za prosinac </w:t>
      </w:r>
      <w:r w:rsidR="00C05977" w:rsidRPr="007F0C2C">
        <w:rPr>
          <w:rFonts w:cstheme="minorHAnsi"/>
          <w:noProof w:val="0"/>
        </w:rPr>
        <w:t>202</w:t>
      </w:r>
      <w:r w:rsidR="00CD04F8" w:rsidRPr="007F0C2C">
        <w:rPr>
          <w:rFonts w:cstheme="minorHAnsi"/>
          <w:noProof w:val="0"/>
        </w:rPr>
        <w:t>2</w:t>
      </w:r>
      <w:r w:rsidR="00DC2CAF" w:rsidRPr="007F0C2C">
        <w:rPr>
          <w:rFonts w:cstheme="minorHAnsi"/>
          <w:noProof w:val="0"/>
        </w:rPr>
        <w:t xml:space="preserve">. godine koja iznosi </w:t>
      </w:r>
      <w:r w:rsidR="00CD04F8" w:rsidRPr="007F0C2C">
        <w:rPr>
          <w:rFonts w:cstheme="minorHAnsi"/>
          <w:noProof w:val="0"/>
        </w:rPr>
        <w:t>1.390.580,58</w:t>
      </w:r>
      <w:r w:rsidR="00DC2CAF" w:rsidRPr="007F0C2C">
        <w:rPr>
          <w:rFonts w:cstheme="minorHAnsi"/>
          <w:noProof w:val="0"/>
        </w:rPr>
        <w:t xml:space="preserve"> kuna.</w:t>
      </w:r>
    </w:p>
    <w:p w:rsidR="00B67717" w:rsidRPr="007F0C2C" w:rsidRDefault="00B67717" w:rsidP="00591746">
      <w:pPr>
        <w:spacing w:after="0"/>
        <w:jc w:val="both"/>
        <w:rPr>
          <w:rFonts w:cstheme="minorHAnsi"/>
          <w:noProof w:val="0"/>
        </w:rPr>
      </w:pPr>
    </w:p>
    <w:p w:rsidR="00E77B43" w:rsidRPr="007F0C2C" w:rsidRDefault="00E77B43" w:rsidP="00591746">
      <w:pPr>
        <w:spacing w:after="0"/>
        <w:jc w:val="both"/>
        <w:rPr>
          <w:rFonts w:cstheme="minorHAnsi"/>
          <w:noProof w:val="0"/>
        </w:rPr>
      </w:pPr>
      <w:r w:rsidRPr="007F0C2C">
        <w:rPr>
          <w:rFonts w:cstheme="minorHAnsi"/>
          <w:noProof w:val="0"/>
        </w:rPr>
        <w:t>3.2. OBVEZE I VLASTITI IZVORI</w:t>
      </w:r>
    </w:p>
    <w:p w:rsidR="005A0514" w:rsidRPr="007F0C2C" w:rsidRDefault="005A0514" w:rsidP="00F013F2">
      <w:pPr>
        <w:spacing w:after="0"/>
        <w:ind w:firstLine="360"/>
        <w:jc w:val="both"/>
        <w:rPr>
          <w:rFonts w:cstheme="minorHAnsi"/>
          <w:noProof w:val="0"/>
        </w:rPr>
      </w:pPr>
      <w:r w:rsidRPr="007F0C2C">
        <w:rPr>
          <w:rFonts w:cstheme="minorHAnsi"/>
          <w:noProof w:val="0"/>
        </w:rPr>
        <w:t>Ob</w:t>
      </w:r>
      <w:r w:rsidR="00591746" w:rsidRPr="007F0C2C">
        <w:rPr>
          <w:rFonts w:cstheme="minorHAnsi"/>
          <w:noProof w:val="0"/>
        </w:rPr>
        <w:t>ve</w:t>
      </w:r>
      <w:r w:rsidR="0012300C" w:rsidRPr="007F0C2C">
        <w:rPr>
          <w:rFonts w:cstheme="minorHAnsi"/>
          <w:noProof w:val="0"/>
        </w:rPr>
        <w:t xml:space="preserve">ze </w:t>
      </w:r>
      <w:r w:rsidR="00470E19" w:rsidRPr="007F0C2C">
        <w:rPr>
          <w:rFonts w:cstheme="minorHAnsi"/>
          <w:noProof w:val="0"/>
        </w:rPr>
        <w:t xml:space="preserve">JVP Zadar </w:t>
      </w:r>
      <w:r w:rsidR="0012300C" w:rsidRPr="007F0C2C">
        <w:rPr>
          <w:rFonts w:cstheme="minorHAnsi"/>
          <w:noProof w:val="0"/>
        </w:rPr>
        <w:t xml:space="preserve">na kraju izvještajnog razdoblja iznose </w:t>
      </w:r>
      <w:r w:rsidR="00A308FA" w:rsidRPr="007F0C2C">
        <w:rPr>
          <w:rFonts w:cstheme="minorHAnsi"/>
          <w:noProof w:val="0"/>
        </w:rPr>
        <w:t>1.631.049,51 kunu</w:t>
      </w:r>
      <w:r w:rsidR="0012300C" w:rsidRPr="007F0C2C">
        <w:rPr>
          <w:rFonts w:cstheme="minorHAnsi"/>
          <w:noProof w:val="0"/>
        </w:rPr>
        <w:t xml:space="preserve"> (</w:t>
      </w:r>
      <w:r w:rsidR="00A308FA" w:rsidRPr="007F0C2C">
        <w:rPr>
          <w:rFonts w:cstheme="minorHAnsi"/>
          <w:noProof w:val="0"/>
        </w:rPr>
        <w:t>šifra 2</w:t>
      </w:r>
      <w:r w:rsidR="0012300C" w:rsidRPr="007F0C2C">
        <w:rPr>
          <w:rFonts w:cstheme="minorHAnsi"/>
          <w:noProof w:val="0"/>
        </w:rPr>
        <w:t xml:space="preserve">), od čega je </w:t>
      </w:r>
    </w:p>
    <w:p w:rsidR="005A0514" w:rsidRPr="007F0C2C" w:rsidRDefault="0012300C" w:rsidP="00295840">
      <w:pPr>
        <w:pStyle w:val="Odlomakpopisa"/>
        <w:numPr>
          <w:ilvl w:val="0"/>
          <w:numId w:val="9"/>
        </w:numPr>
        <w:spacing w:after="0"/>
        <w:jc w:val="both"/>
        <w:rPr>
          <w:rFonts w:cstheme="minorHAnsi"/>
          <w:noProof w:val="0"/>
        </w:rPr>
      </w:pPr>
      <w:r w:rsidRPr="007F0C2C">
        <w:rPr>
          <w:rFonts w:cstheme="minorHAnsi"/>
          <w:noProof w:val="0"/>
        </w:rPr>
        <w:t xml:space="preserve">obračunata </w:t>
      </w:r>
      <w:r w:rsidR="00861F7E" w:rsidRPr="007F0C2C">
        <w:rPr>
          <w:rFonts w:cstheme="minorHAnsi"/>
          <w:noProof w:val="0"/>
        </w:rPr>
        <w:t xml:space="preserve">plaća </w:t>
      </w:r>
      <w:r w:rsidR="00450540" w:rsidRPr="007F0C2C">
        <w:rPr>
          <w:rFonts w:cstheme="minorHAnsi"/>
          <w:noProof w:val="0"/>
        </w:rPr>
        <w:t xml:space="preserve">i nakn.za prijevoz </w:t>
      </w:r>
      <w:r w:rsidRPr="007F0C2C">
        <w:rPr>
          <w:rFonts w:cstheme="minorHAnsi"/>
          <w:noProof w:val="0"/>
        </w:rPr>
        <w:t xml:space="preserve">za mjesec prosinac </w:t>
      </w:r>
      <w:r w:rsidR="00C05977" w:rsidRPr="007F0C2C">
        <w:rPr>
          <w:rFonts w:cstheme="minorHAnsi"/>
          <w:noProof w:val="0"/>
        </w:rPr>
        <w:t>202</w:t>
      </w:r>
      <w:r w:rsidR="00A308FA" w:rsidRPr="007F0C2C">
        <w:rPr>
          <w:rFonts w:cstheme="minorHAnsi"/>
          <w:noProof w:val="0"/>
        </w:rPr>
        <w:t>2</w:t>
      </w:r>
      <w:r w:rsidRPr="007F0C2C">
        <w:rPr>
          <w:rFonts w:cstheme="minorHAnsi"/>
          <w:noProof w:val="0"/>
        </w:rPr>
        <w:t xml:space="preserve">. godine </w:t>
      </w:r>
      <w:r w:rsidR="00A308FA" w:rsidRPr="007F0C2C">
        <w:rPr>
          <w:rFonts w:cstheme="minorHAnsi"/>
          <w:noProof w:val="0"/>
        </w:rPr>
        <w:t>1.390.580,58</w:t>
      </w:r>
      <w:r w:rsidR="00295840" w:rsidRPr="007F0C2C">
        <w:rPr>
          <w:rFonts w:cstheme="minorHAnsi"/>
          <w:noProof w:val="0"/>
        </w:rPr>
        <w:t xml:space="preserve"> kuna;</w:t>
      </w:r>
    </w:p>
    <w:p w:rsidR="00295840" w:rsidRPr="007F0C2C" w:rsidRDefault="00861F7E" w:rsidP="00295840">
      <w:pPr>
        <w:pStyle w:val="Odlomakpopisa"/>
        <w:numPr>
          <w:ilvl w:val="0"/>
          <w:numId w:val="9"/>
        </w:numPr>
        <w:spacing w:after="0"/>
        <w:jc w:val="both"/>
        <w:rPr>
          <w:rFonts w:cstheme="minorHAnsi"/>
          <w:noProof w:val="0"/>
        </w:rPr>
      </w:pPr>
      <w:r w:rsidRPr="007F0C2C">
        <w:rPr>
          <w:rFonts w:cstheme="minorHAnsi"/>
          <w:noProof w:val="0"/>
        </w:rPr>
        <w:t xml:space="preserve">dospjelih obaveza </w:t>
      </w:r>
      <w:r w:rsidR="005A0514" w:rsidRPr="007F0C2C">
        <w:rPr>
          <w:rFonts w:cstheme="minorHAnsi"/>
          <w:noProof w:val="0"/>
        </w:rPr>
        <w:t xml:space="preserve">prema dobavljačima </w:t>
      </w:r>
      <w:r w:rsidRPr="007F0C2C">
        <w:rPr>
          <w:rFonts w:cstheme="minorHAnsi"/>
          <w:noProof w:val="0"/>
        </w:rPr>
        <w:t xml:space="preserve">je </w:t>
      </w:r>
      <w:r w:rsidR="003F4973" w:rsidRPr="007F0C2C">
        <w:rPr>
          <w:rFonts w:cstheme="minorHAnsi"/>
          <w:noProof w:val="0"/>
        </w:rPr>
        <w:t>1.856,25</w:t>
      </w:r>
      <w:r w:rsidR="005A0514" w:rsidRPr="007F0C2C">
        <w:rPr>
          <w:rFonts w:cstheme="minorHAnsi"/>
          <w:noProof w:val="0"/>
        </w:rPr>
        <w:t xml:space="preserve"> </w:t>
      </w:r>
      <w:r w:rsidRPr="007F0C2C">
        <w:rPr>
          <w:rFonts w:cstheme="minorHAnsi"/>
          <w:noProof w:val="0"/>
        </w:rPr>
        <w:t>kuna</w:t>
      </w:r>
      <w:r w:rsidR="00295840" w:rsidRPr="007F0C2C">
        <w:rPr>
          <w:rFonts w:cstheme="minorHAnsi"/>
          <w:noProof w:val="0"/>
        </w:rPr>
        <w:t>;</w:t>
      </w:r>
    </w:p>
    <w:p w:rsidR="00295840" w:rsidRPr="007F0C2C" w:rsidRDefault="0012300C" w:rsidP="00295840">
      <w:pPr>
        <w:pStyle w:val="Odlomakpopisa"/>
        <w:numPr>
          <w:ilvl w:val="0"/>
          <w:numId w:val="9"/>
        </w:numPr>
        <w:spacing w:after="0"/>
        <w:jc w:val="both"/>
        <w:rPr>
          <w:rFonts w:cstheme="minorHAnsi"/>
          <w:noProof w:val="0"/>
        </w:rPr>
      </w:pPr>
      <w:r w:rsidRPr="007F0C2C">
        <w:rPr>
          <w:rFonts w:cstheme="minorHAnsi"/>
          <w:noProof w:val="0"/>
        </w:rPr>
        <w:t xml:space="preserve"> nedospjel</w:t>
      </w:r>
      <w:r w:rsidR="00295840" w:rsidRPr="007F0C2C">
        <w:rPr>
          <w:rFonts w:cstheme="minorHAnsi"/>
          <w:noProof w:val="0"/>
        </w:rPr>
        <w:t>ih obveze prema dobavljačima</w:t>
      </w:r>
      <w:r w:rsidR="00FF0117" w:rsidRPr="007F0C2C">
        <w:rPr>
          <w:rFonts w:cstheme="minorHAnsi"/>
          <w:noProof w:val="0"/>
        </w:rPr>
        <w:t xml:space="preserve"> je </w:t>
      </w:r>
      <w:r w:rsidR="003F4973" w:rsidRPr="007F0C2C">
        <w:rPr>
          <w:rFonts w:cstheme="minorHAnsi"/>
          <w:noProof w:val="0"/>
        </w:rPr>
        <w:t>160.235,25</w:t>
      </w:r>
      <w:r w:rsidR="00FF0117" w:rsidRPr="007F0C2C">
        <w:rPr>
          <w:rFonts w:cstheme="minorHAnsi"/>
          <w:noProof w:val="0"/>
        </w:rPr>
        <w:t xml:space="preserve"> kuna</w:t>
      </w:r>
      <w:r w:rsidR="00295840" w:rsidRPr="007F0C2C">
        <w:rPr>
          <w:rFonts w:cstheme="minorHAnsi"/>
          <w:noProof w:val="0"/>
        </w:rPr>
        <w:t xml:space="preserve">; </w:t>
      </w:r>
    </w:p>
    <w:p w:rsidR="00295840" w:rsidRPr="007F0C2C" w:rsidRDefault="00F013F2" w:rsidP="00295840">
      <w:pPr>
        <w:pStyle w:val="Odlomakpopisa"/>
        <w:numPr>
          <w:ilvl w:val="0"/>
          <w:numId w:val="9"/>
        </w:numPr>
        <w:spacing w:after="0"/>
        <w:jc w:val="both"/>
        <w:rPr>
          <w:rFonts w:cstheme="minorHAnsi"/>
          <w:noProof w:val="0"/>
        </w:rPr>
      </w:pPr>
      <w:r w:rsidRPr="007F0C2C">
        <w:rPr>
          <w:rFonts w:cstheme="minorHAnsi"/>
          <w:noProof w:val="0"/>
        </w:rPr>
        <w:t xml:space="preserve"> </w:t>
      </w:r>
      <w:r w:rsidR="0048712F" w:rsidRPr="007F0C2C">
        <w:rPr>
          <w:rFonts w:cstheme="minorHAnsi"/>
          <w:noProof w:val="0"/>
        </w:rPr>
        <w:t xml:space="preserve">ostale tekuće obveze iznose </w:t>
      </w:r>
      <w:r w:rsidR="00395072" w:rsidRPr="007F0C2C">
        <w:rPr>
          <w:rFonts w:cstheme="minorHAnsi"/>
          <w:noProof w:val="0"/>
        </w:rPr>
        <w:t>78.377,43</w:t>
      </w:r>
      <w:r w:rsidR="004539B5" w:rsidRPr="007F0C2C">
        <w:rPr>
          <w:rFonts w:cstheme="minorHAnsi"/>
          <w:noProof w:val="0"/>
        </w:rPr>
        <w:t xml:space="preserve"> kuna (PDV</w:t>
      </w:r>
      <w:r w:rsidR="00395072" w:rsidRPr="007F0C2C">
        <w:rPr>
          <w:rFonts w:cstheme="minorHAnsi"/>
          <w:noProof w:val="0"/>
        </w:rPr>
        <w:t xml:space="preserve"> u iznosu 59.807,08 kuna</w:t>
      </w:r>
      <w:r w:rsidR="004539B5" w:rsidRPr="007F0C2C">
        <w:rPr>
          <w:rFonts w:cstheme="minorHAnsi"/>
          <w:noProof w:val="0"/>
        </w:rPr>
        <w:t>, obveza povrata u gradski proračun refundiranog iznosa bolovanja preko HZZO</w:t>
      </w:r>
      <w:r w:rsidR="00FD62B3" w:rsidRPr="007F0C2C">
        <w:rPr>
          <w:rFonts w:cstheme="minorHAnsi"/>
          <w:noProof w:val="0"/>
        </w:rPr>
        <w:t>-a</w:t>
      </w:r>
      <w:r w:rsidR="00395072" w:rsidRPr="007F0C2C">
        <w:rPr>
          <w:rFonts w:cstheme="minorHAnsi"/>
          <w:noProof w:val="0"/>
        </w:rPr>
        <w:t xml:space="preserve"> u iznosu 10.860,80 kuna te ostale obveze 7.709,55 kuna</w:t>
      </w:r>
      <w:r w:rsidR="00FD62B3" w:rsidRPr="007F0C2C">
        <w:rPr>
          <w:rFonts w:cstheme="minorHAnsi"/>
          <w:noProof w:val="0"/>
        </w:rPr>
        <w:t>)</w:t>
      </w:r>
    </w:p>
    <w:p w:rsidR="006C3B7F" w:rsidRPr="007F0C2C" w:rsidRDefault="008F652F" w:rsidP="00F013F2">
      <w:pPr>
        <w:spacing w:after="0"/>
        <w:ind w:firstLine="360"/>
        <w:jc w:val="both"/>
        <w:rPr>
          <w:rFonts w:cstheme="minorHAnsi"/>
          <w:noProof w:val="0"/>
        </w:rPr>
      </w:pPr>
      <w:r w:rsidRPr="007F0C2C">
        <w:rPr>
          <w:rFonts w:cstheme="minorHAnsi"/>
          <w:noProof w:val="0"/>
        </w:rPr>
        <w:t>Vlastiti izvori (</w:t>
      </w:r>
      <w:r w:rsidR="00611772" w:rsidRPr="007F0C2C">
        <w:rPr>
          <w:rFonts w:cstheme="minorHAnsi"/>
          <w:noProof w:val="0"/>
        </w:rPr>
        <w:t>šifra 911</w:t>
      </w:r>
      <w:r w:rsidR="00D90BF9" w:rsidRPr="007F0C2C">
        <w:rPr>
          <w:rFonts w:cstheme="minorHAnsi"/>
          <w:noProof w:val="0"/>
        </w:rPr>
        <w:t xml:space="preserve">) iznose </w:t>
      </w:r>
      <w:r w:rsidR="00611772" w:rsidRPr="007F0C2C">
        <w:rPr>
          <w:rFonts w:cstheme="minorHAnsi"/>
          <w:noProof w:val="0"/>
        </w:rPr>
        <w:t>4.018.742,07</w:t>
      </w:r>
      <w:r w:rsidR="00295840" w:rsidRPr="007F0C2C">
        <w:rPr>
          <w:rFonts w:cstheme="minorHAnsi"/>
          <w:noProof w:val="0"/>
        </w:rPr>
        <w:t xml:space="preserve"> kuna</w:t>
      </w:r>
      <w:r w:rsidR="00166DAB" w:rsidRPr="007F0C2C">
        <w:rPr>
          <w:rFonts w:cstheme="minorHAnsi"/>
          <w:noProof w:val="0"/>
        </w:rPr>
        <w:t xml:space="preserve">. </w:t>
      </w:r>
      <w:r w:rsidR="00AC7F76" w:rsidRPr="007F0C2C">
        <w:rPr>
          <w:rFonts w:cstheme="minorHAnsi"/>
          <w:noProof w:val="0"/>
        </w:rPr>
        <w:t xml:space="preserve">Višak prihoda na početku razdoblja (AOP 241 i 242) različit je od onoga iskazanog u PR-RAS obrascu jer je </w:t>
      </w:r>
      <w:r w:rsidR="00166DAB" w:rsidRPr="007F0C2C">
        <w:rPr>
          <w:rFonts w:cstheme="minorHAnsi"/>
          <w:noProof w:val="0"/>
        </w:rPr>
        <w:t>0</w:t>
      </w:r>
      <w:r w:rsidR="00A779CA" w:rsidRPr="007F0C2C">
        <w:rPr>
          <w:rFonts w:cstheme="minorHAnsi"/>
          <w:noProof w:val="0"/>
        </w:rPr>
        <w:t>3</w:t>
      </w:r>
      <w:r w:rsidR="00166DAB" w:rsidRPr="007F0C2C">
        <w:rPr>
          <w:rFonts w:cstheme="minorHAnsi"/>
          <w:noProof w:val="0"/>
        </w:rPr>
        <w:t xml:space="preserve">. veljače </w:t>
      </w:r>
      <w:r w:rsidR="007D5585" w:rsidRPr="007F0C2C">
        <w:rPr>
          <w:rFonts w:cstheme="minorHAnsi"/>
          <w:noProof w:val="0"/>
        </w:rPr>
        <w:t>202</w:t>
      </w:r>
      <w:r w:rsidR="00A779CA" w:rsidRPr="007F0C2C">
        <w:rPr>
          <w:rFonts w:cstheme="minorHAnsi"/>
          <w:noProof w:val="0"/>
        </w:rPr>
        <w:t>2</w:t>
      </w:r>
      <w:r w:rsidR="00166DAB" w:rsidRPr="007F0C2C">
        <w:rPr>
          <w:rFonts w:cstheme="minorHAnsi"/>
          <w:noProof w:val="0"/>
        </w:rPr>
        <w:t xml:space="preserve">. godine na sjednici </w:t>
      </w:r>
      <w:r w:rsidR="00AC7F76" w:rsidRPr="007F0C2C">
        <w:rPr>
          <w:rFonts w:cstheme="minorHAnsi"/>
          <w:noProof w:val="0"/>
        </w:rPr>
        <w:t>Vatrogasnog</w:t>
      </w:r>
      <w:r w:rsidR="006C3B7F" w:rsidRPr="007F0C2C">
        <w:rPr>
          <w:rFonts w:cstheme="minorHAnsi"/>
          <w:noProof w:val="0"/>
        </w:rPr>
        <w:t xml:space="preserve"> vijeća JVP Zadar donesena </w:t>
      </w:r>
      <w:r w:rsidR="00166DAB" w:rsidRPr="007F0C2C">
        <w:rPr>
          <w:rFonts w:cstheme="minorHAnsi"/>
          <w:noProof w:val="0"/>
        </w:rPr>
        <w:t xml:space="preserve">Odluka o raspodjeli rezultata za </w:t>
      </w:r>
      <w:r w:rsidR="00C05977" w:rsidRPr="007F0C2C">
        <w:rPr>
          <w:rFonts w:cstheme="minorHAnsi"/>
          <w:noProof w:val="0"/>
        </w:rPr>
        <w:t>202</w:t>
      </w:r>
      <w:r w:rsidR="00A779CA" w:rsidRPr="007F0C2C">
        <w:rPr>
          <w:rFonts w:cstheme="minorHAnsi"/>
          <w:noProof w:val="0"/>
        </w:rPr>
        <w:t>1</w:t>
      </w:r>
      <w:r w:rsidR="00166DAB" w:rsidRPr="007F0C2C">
        <w:rPr>
          <w:rFonts w:cstheme="minorHAnsi"/>
          <w:noProof w:val="0"/>
        </w:rPr>
        <w:t xml:space="preserve">. </w:t>
      </w:r>
      <w:proofErr w:type="spellStart"/>
      <w:r w:rsidR="00AC7F76" w:rsidRPr="007F0C2C">
        <w:rPr>
          <w:rFonts w:cstheme="minorHAnsi"/>
          <w:noProof w:val="0"/>
        </w:rPr>
        <w:t>g</w:t>
      </w:r>
      <w:r w:rsidR="00166DAB" w:rsidRPr="007F0C2C">
        <w:rPr>
          <w:rFonts w:cstheme="minorHAnsi"/>
          <w:noProof w:val="0"/>
        </w:rPr>
        <w:t>odinu</w:t>
      </w:r>
      <w:r w:rsidR="00AC7F76" w:rsidRPr="007F0C2C">
        <w:rPr>
          <w:rFonts w:cstheme="minorHAnsi"/>
          <w:noProof w:val="0"/>
        </w:rPr>
        <w:t>.</w:t>
      </w:r>
      <w:proofErr w:type="spellEnd"/>
      <w:r w:rsidR="000330CE" w:rsidRPr="007F0C2C">
        <w:rPr>
          <w:rFonts w:cstheme="minorHAnsi"/>
          <w:noProof w:val="0"/>
        </w:rPr>
        <w:t xml:space="preserve">. </w:t>
      </w:r>
      <w:r w:rsidR="006C3B7F" w:rsidRPr="007F0C2C">
        <w:rPr>
          <w:rFonts w:cstheme="minorHAnsi"/>
          <w:noProof w:val="0"/>
        </w:rPr>
        <w:t>Ukupni raspoloživ višak koji će se raspodijeliti u 202</w:t>
      </w:r>
      <w:r w:rsidR="00A779CA" w:rsidRPr="007F0C2C">
        <w:rPr>
          <w:rFonts w:cstheme="minorHAnsi"/>
          <w:noProof w:val="0"/>
        </w:rPr>
        <w:t>3</w:t>
      </w:r>
      <w:r w:rsidR="006C3B7F" w:rsidRPr="007F0C2C">
        <w:rPr>
          <w:rFonts w:cstheme="minorHAnsi"/>
          <w:noProof w:val="0"/>
        </w:rPr>
        <w:t xml:space="preserve">. godini iznosi </w:t>
      </w:r>
      <w:r w:rsidR="00A779CA" w:rsidRPr="007F0C2C">
        <w:rPr>
          <w:rFonts w:cstheme="minorHAnsi"/>
          <w:noProof w:val="0"/>
        </w:rPr>
        <w:t>696.892,39</w:t>
      </w:r>
      <w:r w:rsidR="006C3B7F" w:rsidRPr="007F0C2C">
        <w:rPr>
          <w:rFonts w:cstheme="minorHAnsi"/>
          <w:noProof w:val="0"/>
        </w:rPr>
        <w:t xml:space="preserve"> kuna.</w:t>
      </w:r>
    </w:p>
    <w:p w:rsidR="00295840" w:rsidRPr="007F0C2C" w:rsidRDefault="00D90BF9" w:rsidP="00F013F2">
      <w:pPr>
        <w:spacing w:after="0"/>
        <w:ind w:firstLine="360"/>
        <w:jc w:val="both"/>
        <w:rPr>
          <w:rFonts w:cstheme="minorHAnsi"/>
          <w:noProof w:val="0"/>
        </w:rPr>
      </w:pPr>
      <w:r w:rsidRPr="007F0C2C">
        <w:rPr>
          <w:rFonts w:cstheme="minorHAnsi"/>
          <w:noProof w:val="0"/>
        </w:rPr>
        <w:t xml:space="preserve">Obračunati prihodi poslovanja iznose </w:t>
      </w:r>
      <w:r w:rsidR="00A779CA" w:rsidRPr="007F0C2C">
        <w:rPr>
          <w:rFonts w:cstheme="minorHAnsi"/>
          <w:noProof w:val="0"/>
        </w:rPr>
        <w:t>156.310,18</w:t>
      </w:r>
      <w:r w:rsidR="00F108FA" w:rsidRPr="007F0C2C">
        <w:rPr>
          <w:rFonts w:cstheme="minorHAnsi"/>
          <w:noProof w:val="0"/>
        </w:rPr>
        <w:t xml:space="preserve"> </w:t>
      </w:r>
      <w:r w:rsidRPr="007F0C2C">
        <w:rPr>
          <w:rFonts w:cstheme="minorHAnsi"/>
          <w:noProof w:val="0"/>
        </w:rPr>
        <w:t>kuna.</w:t>
      </w:r>
    </w:p>
    <w:p w:rsidR="00985444" w:rsidRPr="007F0C2C" w:rsidRDefault="00D90BF9" w:rsidP="00985444">
      <w:pPr>
        <w:spacing w:after="0"/>
        <w:ind w:firstLine="360"/>
        <w:jc w:val="both"/>
        <w:rPr>
          <w:rFonts w:cstheme="minorHAnsi"/>
          <w:noProof w:val="0"/>
        </w:rPr>
      </w:pPr>
      <w:r w:rsidRPr="007F0C2C">
        <w:rPr>
          <w:rFonts w:cstheme="minorHAnsi"/>
          <w:noProof w:val="0"/>
        </w:rPr>
        <w:t xml:space="preserve">U </w:t>
      </w:r>
      <w:proofErr w:type="spellStart"/>
      <w:r w:rsidRPr="007F0C2C">
        <w:rPr>
          <w:rFonts w:cstheme="minorHAnsi"/>
          <w:noProof w:val="0"/>
        </w:rPr>
        <w:t>izvanbilančnoj</w:t>
      </w:r>
      <w:proofErr w:type="spellEnd"/>
      <w:r w:rsidRPr="007F0C2C">
        <w:rPr>
          <w:rFonts w:cstheme="minorHAnsi"/>
          <w:noProof w:val="0"/>
        </w:rPr>
        <w:t xml:space="preserve"> evidenciji Javna vatrogasna po</w:t>
      </w:r>
      <w:r w:rsidR="009D2517" w:rsidRPr="007F0C2C">
        <w:rPr>
          <w:rFonts w:cstheme="minorHAnsi"/>
          <w:noProof w:val="0"/>
        </w:rPr>
        <w:t xml:space="preserve">strojba Zadar vodi zadužnicu </w:t>
      </w:r>
      <w:r w:rsidR="00F246ED" w:rsidRPr="007F0C2C">
        <w:rPr>
          <w:rFonts w:cstheme="minorHAnsi"/>
          <w:noProof w:val="0"/>
        </w:rPr>
        <w:t xml:space="preserve">danu </w:t>
      </w:r>
      <w:r w:rsidR="009515D7" w:rsidRPr="007F0C2C">
        <w:rPr>
          <w:rFonts w:cstheme="minorHAnsi"/>
          <w:noProof w:val="0"/>
        </w:rPr>
        <w:t xml:space="preserve">trgovačkom društvu </w:t>
      </w:r>
      <w:r w:rsidR="00F246ED" w:rsidRPr="007F0C2C">
        <w:rPr>
          <w:rFonts w:cstheme="minorHAnsi"/>
          <w:noProof w:val="0"/>
        </w:rPr>
        <w:t>INA d.d., te</w:t>
      </w:r>
      <w:r w:rsidR="00570E9D" w:rsidRPr="007F0C2C">
        <w:rPr>
          <w:rFonts w:cstheme="minorHAnsi"/>
          <w:noProof w:val="0"/>
        </w:rPr>
        <w:t xml:space="preserve"> vrijednost</w:t>
      </w:r>
      <w:r w:rsidR="00F246ED" w:rsidRPr="007F0C2C">
        <w:rPr>
          <w:rFonts w:cstheme="minorHAnsi"/>
          <w:noProof w:val="0"/>
        </w:rPr>
        <w:t xml:space="preserve"> </w:t>
      </w:r>
      <w:r w:rsidRPr="007F0C2C">
        <w:rPr>
          <w:rFonts w:cstheme="minorHAnsi"/>
          <w:noProof w:val="0"/>
        </w:rPr>
        <w:t xml:space="preserve">vozila </w:t>
      </w:r>
      <w:r w:rsidR="00F246ED" w:rsidRPr="007F0C2C">
        <w:rPr>
          <w:rFonts w:cstheme="minorHAnsi"/>
          <w:noProof w:val="0"/>
        </w:rPr>
        <w:t>i oprem</w:t>
      </w:r>
      <w:r w:rsidR="00570E9D" w:rsidRPr="007F0C2C">
        <w:rPr>
          <w:rFonts w:cstheme="minorHAnsi"/>
          <w:noProof w:val="0"/>
        </w:rPr>
        <w:t>e</w:t>
      </w:r>
      <w:r w:rsidR="00F246ED" w:rsidRPr="007F0C2C">
        <w:rPr>
          <w:rFonts w:cstheme="minorHAnsi"/>
          <w:noProof w:val="0"/>
        </w:rPr>
        <w:t xml:space="preserve"> </w:t>
      </w:r>
      <w:r w:rsidRPr="007F0C2C">
        <w:rPr>
          <w:rFonts w:cstheme="minorHAnsi"/>
          <w:noProof w:val="0"/>
        </w:rPr>
        <w:t>dobiven</w:t>
      </w:r>
      <w:r w:rsidR="00F246ED" w:rsidRPr="007F0C2C">
        <w:rPr>
          <w:rFonts w:cstheme="minorHAnsi"/>
          <w:noProof w:val="0"/>
        </w:rPr>
        <w:t>u na korištenje.</w:t>
      </w:r>
      <w:r w:rsidR="001A39A4" w:rsidRPr="007F0C2C">
        <w:rPr>
          <w:rFonts w:cstheme="minorHAnsi"/>
          <w:noProof w:val="0"/>
        </w:rPr>
        <w:t xml:space="preserve"> </w:t>
      </w:r>
      <w:proofErr w:type="spellStart"/>
      <w:r w:rsidR="001A39A4" w:rsidRPr="007F0C2C">
        <w:rPr>
          <w:rFonts w:cstheme="minorHAnsi"/>
          <w:noProof w:val="0"/>
        </w:rPr>
        <w:t>Izvanbilančni</w:t>
      </w:r>
      <w:proofErr w:type="spellEnd"/>
      <w:r w:rsidR="001A39A4" w:rsidRPr="007F0C2C">
        <w:rPr>
          <w:rFonts w:cstheme="minorHAnsi"/>
          <w:noProof w:val="0"/>
        </w:rPr>
        <w:t xml:space="preserve"> zapisi u tekućoj godini povećani su za</w:t>
      </w:r>
      <w:r w:rsidR="00985444" w:rsidRPr="007F0C2C">
        <w:rPr>
          <w:rFonts w:cstheme="minorHAnsi"/>
          <w:noProof w:val="0"/>
        </w:rPr>
        <w:t xml:space="preserve"> nabavnu vrijednost:</w:t>
      </w:r>
      <w:r w:rsidR="001A39A4" w:rsidRPr="007F0C2C">
        <w:rPr>
          <w:rFonts w:cstheme="minorHAnsi"/>
          <w:noProof w:val="0"/>
        </w:rPr>
        <w:t xml:space="preserve"> </w:t>
      </w:r>
    </w:p>
    <w:p w:rsidR="00985444" w:rsidRPr="007F0C2C" w:rsidRDefault="00302977" w:rsidP="00985444">
      <w:pPr>
        <w:pStyle w:val="Odlomakpopisa"/>
        <w:numPr>
          <w:ilvl w:val="0"/>
          <w:numId w:val="11"/>
        </w:numPr>
        <w:spacing w:after="0"/>
        <w:jc w:val="both"/>
        <w:rPr>
          <w:rFonts w:cstheme="minorHAnsi"/>
          <w:noProof w:val="0"/>
        </w:rPr>
      </w:pPr>
      <w:r w:rsidRPr="007F0C2C">
        <w:rPr>
          <w:rFonts w:cstheme="minorHAnsi"/>
          <w:noProof w:val="0"/>
        </w:rPr>
        <w:t xml:space="preserve">vatrogasne opreme dobivene na korištenje od Agencije za ruralni razvoj Zadarske županije </w:t>
      </w:r>
      <w:r w:rsidR="00985444" w:rsidRPr="007F0C2C">
        <w:rPr>
          <w:rFonts w:cstheme="minorHAnsi"/>
          <w:noProof w:val="0"/>
        </w:rPr>
        <w:t xml:space="preserve">AGRRA </w:t>
      </w:r>
      <w:r w:rsidR="00985444" w:rsidRPr="007F0C2C">
        <w:rPr>
          <w:rFonts w:cstheme="minorHAnsi"/>
          <w:noProof w:val="0"/>
        </w:rPr>
        <w:t xml:space="preserve">u sklopu projekta E-CITIJENS a odnosi se na </w:t>
      </w:r>
      <w:r w:rsidR="00985444" w:rsidRPr="007F0C2C">
        <w:rPr>
          <w:rFonts w:cstheme="minorHAnsi"/>
          <w:noProof w:val="0"/>
        </w:rPr>
        <w:t>četiri jedinice za bežičnu komunikaciju tijekom misije i radne jedinice – računalo sa zaslonom</w:t>
      </w:r>
      <w:r w:rsidR="00985444" w:rsidRPr="007F0C2C">
        <w:rPr>
          <w:rFonts w:cstheme="minorHAnsi"/>
          <w:noProof w:val="0"/>
        </w:rPr>
        <w:t xml:space="preserve"> </w:t>
      </w:r>
    </w:p>
    <w:p w:rsidR="00D90BF9" w:rsidRPr="007F0C2C" w:rsidRDefault="00985444" w:rsidP="00985444">
      <w:pPr>
        <w:pStyle w:val="Odlomakpopisa"/>
        <w:numPr>
          <w:ilvl w:val="0"/>
          <w:numId w:val="11"/>
        </w:numPr>
        <w:spacing w:after="0"/>
        <w:jc w:val="both"/>
        <w:rPr>
          <w:rFonts w:cstheme="minorHAnsi"/>
          <w:noProof w:val="0"/>
        </w:rPr>
      </w:pPr>
      <w:r w:rsidRPr="007F0C2C">
        <w:rPr>
          <w:rFonts w:cstheme="minorHAnsi"/>
          <w:noProof w:val="0"/>
        </w:rPr>
        <w:t>cisterne</w:t>
      </w:r>
      <w:r w:rsidRPr="007F0C2C">
        <w:rPr>
          <w:rFonts w:cstheme="minorHAnsi"/>
          <w:noProof w:val="0"/>
        </w:rPr>
        <w:t xml:space="preserve"> - </w:t>
      </w:r>
      <w:proofErr w:type="spellStart"/>
      <w:r w:rsidRPr="007F0C2C">
        <w:rPr>
          <w:rFonts w:cstheme="minorHAnsi"/>
          <w:noProof w:val="0"/>
        </w:rPr>
        <w:t>vodonosc</w:t>
      </w:r>
      <w:r w:rsidRPr="007F0C2C">
        <w:rPr>
          <w:rFonts w:cstheme="minorHAnsi"/>
          <w:noProof w:val="0"/>
        </w:rPr>
        <w:t>a</w:t>
      </w:r>
      <w:proofErr w:type="spellEnd"/>
      <w:r w:rsidRPr="007F0C2C">
        <w:rPr>
          <w:rFonts w:cstheme="minorHAnsi"/>
          <w:noProof w:val="0"/>
        </w:rPr>
        <w:t xml:space="preserve"> koja nam je ustupljena na korištenje po Ugovoru sa Agencijom za razvoj Zadarske županije ZADRA NOVA u sklopu Projekta </w:t>
      </w:r>
      <w:proofErr w:type="spellStart"/>
      <w:r w:rsidRPr="007F0C2C">
        <w:rPr>
          <w:rFonts w:cstheme="minorHAnsi"/>
          <w:noProof w:val="0"/>
        </w:rPr>
        <w:t>AdriaClim</w:t>
      </w:r>
      <w:proofErr w:type="spellEnd"/>
      <w:r w:rsidRPr="007F0C2C">
        <w:rPr>
          <w:rFonts w:cstheme="minorHAnsi"/>
          <w:noProof w:val="0"/>
        </w:rPr>
        <w:t>- „</w:t>
      </w:r>
      <w:proofErr w:type="spellStart"/>
      <w:r w:rsidRPr="007F0C2C">
        <w:rPr>
          <w:rFonts w:cstheme="minorHAnsi"/>
          <w:noProof w:val="0"/>
        </w:rPr>
        <w:t>Climate</w:t>
      </w:r>
      <w:proofErr w:type="spellEnd"/>
      <w:r w:rsidRPr="007F0C2C">
        <w:rPr>
          <w:rFonts w:cstheme="minorHAnsi"/>
          <w:noProof w:val="0"/>
        </w:rPr>
        <w:t xml:space="preserve"> change </w:t>
      </w:r>
      <w:proofErr w:type="spellStart"/>
      <w:r w:rsidRPr="007F0C2C">
        <w:rPr>
          <w:rFonts w:cstheme="minorHAnsi"/>
          <w:noProof w:val="0"/>
        </w:rPr>
        <w:t>information</w:t>
      </w:r>
      <w:proofErr w:type="spellEnd"/>
      <w:r w:rsidRPr="007F0C2C">
        <w:rPr>
          <w:rFonts w:cstheme="minorHAnsi"/>
          <w:noProof w:val="0"/>
        </w:rPr>
        <w:t xml:space="preserve">, </w:t>
      </w:r>
      <w:proofErr w:type="spellStart"/>
      <w:r w:rsidRPr="007F0C2C">
        <w:rPr>
          <w:rFonts w:cstheme="minorHAnsi"/>
          <w:noProof w:val="0"/>
        </w:rPr>
        <w:t>monitoring</w:t>
      </w:r>
      <w:proofErr w:type="spellEnd"/>
      <w:r w:rsidRPr="007F0C2C">
        <w:rPr>
          <w:rFonts w:cstheme="minorHAnsi"/>
          <w:noProof w:val="0"/>
        </w:rPr>
        <w:t xml:space="preserve"> </w:t>
      </w:r>
      <w:proofErr w:type="spellStart"/>
      <w:r w:rsidRPr="007F0C2C">
        <w:rPr>
          <w:rFonts w:cstheme="minorHAnsi"/>
          <w:noProof w:val="0"/>
        </w:rPr>
        <w:t>and</w:t>
      </w:r>
      <w:proofErr w:type="spellEnd"/>
      <w:r w:rsidRPr="007F0C2C">
        <w:rPr>
          <w:rFonts w:cstheme="minorHAnsi"/>
          <w:noProof w:val="0"/>
        </w:rPr>
        <w:t xml:space="preserve"> </w:t>
      </w:r>
      <w:proofErr w:type="spellStart"/>
      <w:r w:rsidRPr="007F0C2C">
        <w:rPr>
          <w:rFonts w:cstheme="minorHAnsi"/>
          <w:noProof w:val="0"/>
        </w:rPr>
        <w:t>management</w:t>
      </w:r>
      <w:proofErr w:type="spellEnd"/>
      <w:r w:rsidRPr="007F0C2C">
        <w:rPr>
          <w:rFonts w:cstheme="minorHAnsi"/>
          <w:noProof w:val="0"/>
        </w:rPr>
        <w:t xml:space="preserve"> </w:t>
      </w:r>
      <w:proofErr w:type="spellStart"/>
      <w:r w:rsidRPr="007F0C2C">
        <w:rPr>
          <w:rFonts w:cstheme="minorHAnsi"/>
          <w:noProof w:val="0"/>
        </w:rPr>
        <w:t>tools</w:t>
      </w:r>
      <w:proofErr w:type="spellEnd"/>
      <w:r w:rsidRPr="007F0C2C">
        <w:rPr>
          <w:rFonts w:cstheme="minorHAnsi"/>
          <w:noProof w:val="0"/>
        </w:rPr>
        <w:t xml:space="preserve"> for </w:t>
      </w:r>
      <w:proofErr w:type="spellStart"/>
      <w:r w:rsidRPr="007F0C2C">
        <w:rPr>
          <w:rFonts w:cstheme="minorHAnsi"/>
          <w:noProof w:val="0"/>
        </w:rPr>
        <w:t>adaptation</w:t>
      </w:r>
      <w:proofErr w:type="spellEnd"/>
      <w:r w:rsidRPr="007F0C2C">
        <w:rPr>
          <w:rFonts w:cstheme="minorHAnsi"/>
          <w:noProof w:val="0"/>
        </w:rPr>
        <w:t xml:space="preserve"> </w:t>
      </w:r>
      <w:proofErr w:type="spellStart"/>
      <w:r w:rsidRPr="007F0C2C">
        <w:rPr>
          <w:rFonts w:cstheme="minorHAnsi"/>
          <w:noProof w:val="0"/>
        </w:rPr>
        <w:t>strategi</w:t>
      </w:r>
      <w:r w:rsidRPr="007F0C2C">
        <w:rPr>
          <w:rFonts w:cstheme="minorHAnsi"/>
          <w:noProof w:val="0"/>
        </w:rPr>
        <w:t>es</w:t>
      </w:r>
      <w:proofErr w:type="spellEnd"/>
      <w:r w:rsidRPr="007F0C2C">
        <w:rPr>
          <w:rFonts w:cstheme="minorHAnsi"/>
          <w:noProof w:val="0"/>
        </w:rPr>
        <w:t xml:space="preserve"> </w:t>
      </w:r>
      <w:proofErr w:type="spellStart"/>
      <w:r w:rsidRPr="007F0C2C">
        <w:rPr>
          <w:rFonts w:cstheme="minorHAnsi"/>
          <w:noProof w:val="0"/>
        </w:rPr>
        <w:t>in</w:t>
      </w:r>
      <w:proofErr w:type="spellEnd"/>
      <w:r w:rsidRPr="007F0C2C">
        <w:rPr>
          <w:rFonts w:cstheme="minorHAnsi"/>
          <w:noProof w:val="0"/>
        </w:rPr>
        <w:t xml:space="preserve"> Adriatic </w:t>
      </w:r>
      <w:proofErr w:type="spellStart"/>
      <w:r w:rsidRPr="007F0C2C">
        <w:rPr>
          <w:rFonts w:cstheme="minorHAnsi"/>
          <w:noProof w:val="0"/>
        </w:rPr>
        <w:t>coastal</w:t>
      </w:r>
      <w:proofErr w:type="spellEnd"/>
      <w:r w:rsidRPr="007F0C2C">
        <w:rPr>
          <w:rFonts w:cstheme="minorHAnsi"/>
          <w:noProof w:val="0"/>
        </w:rPr>
        <w:t xml:space="preserve"> </w:t>
      </w:r>
      <w:proofErr w:type="spellStart"/>
      <w:r w:rsidRPr="007F0C2C">
        <w:rPr>
          <w:rFonts w:cstheme="minorHAnsi"/>
          <w:noProof w:val="0"/>
        </w:rPr>
        <w:t>areas</w:t>
      </w:r>
      <w:proofErr w:type="spellEnd"/>
      <w:r w:rsidRPr="007F0C2C">
        <w:rPr>
          <w:rFonts w:cstheme="minorHAnsi"/>
          <w:noProof w:val="0"/>
        </w:rPr>
        <w:t>“</w:t>
      </w:r>
    </w:p>
    <w:p w:rsidR="00977680" w:rsidRPr="007F0C2C" w:rsidRDefault="00985444" w:rsidP="00977680">
      <w:pPr>
        <w:pStyle w:val="Odlomakpopisa"/>
        <w:numPr>
          <w:ilvl w:val="0"/>
          <w:numId w:val="11"/>
        </w:numPr>
        <w:rPr>
          <w:rFonts w:cstheme="minorHAnsi"/>
          <w:noProof w:val="0"/>
        </w:rPr>
      </w:pPr>
      <w:r w:rsidRPr="007F0C2C">
        <w:rPr>
          <w:rFonts w:cstheme="minorHAnsi"/>
          <w:noProof w:val="0"/>
        </w:rPr>
        <w:t>tlačnih cijevi i naprtnjača, dišnih aparata i komunikacijske maske za aparate i interventnih vatrogasnih odijela</w:t>
      </w:r>
      <w:r w:rsidR="00977680" w:rsidRPr="007F0C2C">
        <w:rPr>
          <w:rFonts w:ascii="Calibri" w:eastAsia="Times New Roman" w:hAnsi="Calibri" w:cs="Calibri"/>
          <w:noProof w:val="0"/>
          <w:color w:val="000000"/>
        </w:rPr>
        <w:t xml:space="preserve"> </w:t>
      </w:r>
      <w:r w:rsidR="00977680" w:rsidRPr="007F0C2C">
        <w:rPr>
          <w:rFonts w:cstheme="minorHAnsi"/>
          <w:noProof w:val="0"/>
        </w:rPr>
        <w:t xml:space="preserve">u sklopu provedbi projekta FIRESPILL - </w:t>
      </w:r>
      <w:proofErr w:type="spellStart"/>
      <w:r w:rsidR="00977680" w:rsidRPr="007F0C2C">
        <w:rPr>
          <w:rFonts w:cstheme="minorHAnsi"/>
          <w:noProof w:val="0"/>
        </w:rPr>
        <w:t>Fostering</w:t>
      </w:r>
      <w:proofErr w:type="spellEnd"/>
      <w:r w:rsidR="00977680" w:rsidRPr="007F0C2C">
        <w:rPr>
          <w:rFonts w:cstheme="minorHAnsi"/>
          <w:noProof w:val="0"/>
        </w:rPr>
        <w:t xml:space="preserve"> </w:t>
      </w:r>
      <w:proofErr w:type="spellStart"/>
      <w:r w:rsidR="00977680" w:rsidRPr="007F0C2C">
        <w:rPr>
          <w:rFonts w:cstheme="minorHAnsi"/>
          <w:noProof w:val="0"/>
        </w:rPr>
        <w:t>improved</w:t>
      </w:r>
      <w:proofErr w:type="spellEnd"/>
      <w:r w:rsidR="00977680" w:rsidRPr="007F0C2C">
        <w:rPr>
          <w:rFonts w:cstheme="minorHAnsi"/>
          <w:noProof w:val="0"/>
        </w:rPr>
        <w:t xml:space="preserve"> </w:t>
      </w:r>
      <w:proofErr w:type="spellStart"/>
      <w:r w:rsidR="00977680" w:rsidRPr="007F0C2C">
        <w:rPr>
          <w:rFonts w:cstheme="minorHAnsi"/>
          <w:noProof w:val="0"/>
        </w:rPr>
        <w:t>reaction</w:t>
      </w:r>
      <w:proofErr w:type="spellEnd"/>
      <w:r w:rsidR="00977680" w:rsidRPr="007F0C2C">
        <w:rPr>
          <w:rFonts w:cstheme="minorHAnsi"/>
          <w:noProof w:val="0"/>
        </w:rPr>
        <w:t xml:space="preserve"> </w:t>
      </w:r>
      <w:proofErr w:type="spellStart"/>
      <w:r w:rsidR="00977680" w:rsidRPr="007F0C2C">
        <w:rPr>
          <w:rFonts w:cstheme="minorHAnsi"/>
          <w:noProof w:val="0"/>
        </w:rPr>
        <w:t>of</w:t>
      </w:r>
      <w:proofErr w:type="spellEnd"/>
      <w:r w:rsidR="00977680" w:rsidRPr="007F0C2C">
        <w:rPr>
          <w:rFonts w:cstheme="minorHAnsi"/>
          <w:noProof w:val="0"/>
        </w:rPr>
        <w:t xml:space="preserve"> </w:t>
      </w:r>
      <w:proofErr w:type="spellStart"/>
      <w:r w:rsidR="00977680" w:rsidRPr="007F0C2C">
        <w:rPr>
          <w:rFonts w:cstheme="minorHAnsi"/>
          <w:noProof w:val="0"/>
        </w:rPr>
        <w:t>crossborder</w:t>
      </w:r>
      <w:proofErr w:type="spellEnd"/>
      <w:r w:rsidR="00977680" w:rsidRPr="007F0C2C">
        <w:rPr>
          <w:rFonts w:cstheme="minorHAnsi"/>
          <w:noProof w:val="0"/>
        </w:rPr>
        <w:t xml:space="preserve"> </w:t>
      </w:r>
      <w:proofErr w:type="spellStart"/>
      <w:r w:rsidR="00977680" w:rsidRPr="007F0C2C">
        <w:rPr>
          <w:rFonts w:cstheme="minorHAnsi"/>
          <w:noProof w:val="0"/>
        </w:rPr>
        <w:t>emergency</w:t>
      </w:r>
      <w:proofErr w:type="spellEnd"/>
      <w:r w:rsidR="00977680" w:rsidRPr="007F0C2C">
        <w:rPr>
          <w:rFonts w:cstheme="minorHAnsi"/>
          <w:noProof w:val="0"/>
        </w:rPr>
        <w:t xml:space="preserve"> </w:t>
      </w:r>
      <w:proofErr w:type="spellStart"/>
      <w:r w:rsidR="00977680" w:rsidRPr="007F0C2C">
        <w:rPr>
          <w:rFonts w:cstheme="minorHAnsi"/>
          <w:noProof w:val="0"/>
        </w:rPr>
        <w:t>services</w:t>
      </w:r>
      <w:proofErr w:type="spellEnd"/>
      <w:r w:rsidR="00977680" w:rsidRPr="007F0C2C">
        <w:rPr>
          <w:rFonts w:cstheme="minorHAnsi"/>
          <w:noProof w:val="0"/>
        </w:rPr>
        <w:t xml:space="preserve"> </w:t>
      </w:r>
      <w:proofErr w:type="spellStart"/>
      <w:r w:rsidR="00977680" w:rsidRPr="007F0C2C">
        <w:rPr>
          <w:rFonts w:cstheme="minorHAnsi"/>
          <w:noProof w:val="0"/>
        </w:rPr>
        <w:t>and</w:t>
      </w:r>
      <w:proofErr w:type="spellEnd"/>
      <w:r w:rsidR="00977680" w:rsidRPr="007F0C2C">
        <w:rPr>
          <w:rFonts w:cstheme="minorHAnsi"/>
          <w:noProof w:val="0"/>
        </w:rPr>
        <w:t xml:space="preserve"> </w:t>
      </w:r>
      <w:proofErr w:type="spellStart"/>
      <w:r w:rsidR="00977680" w:rsidRPr="007F0C2C">
        <w:rPr>
          <w:rFonts w:cstheme="minorHAnsi"/>
          <w:noProof w:val="0"/>
        </w:rPr>
        <w:t>prevention</w:t>
      </w:r>
      <w:proofErr w:type="spellEnd"/>
      <w:r w:rsidR="00977680" w:rsidRPr="007F0C2C">
        <w:rPr>
          <w:rFonts w:cstheme="minorHAnsi"/>
          <w:noProof w:val="0"/>
        </w:rPr>
        <w:t xml:space="preserve"> </w:t>
      </w:r>
      <w:proofErr w:type="spellStart"/>
      <w:r w:rsidR="00977680" w:rsidRPr="007F0C2C">
        <w:rPr>
          <w:rFonts w:cstheme="minorHAnsi"/>
          <w:noProof w:val="0"/>
        </w:rPr>
        <w:t>increasing</w:t>
      </w:r>
      <w:proofErr w:type="spellEnd"/>
      <w:r w:rsidR="00977680" w:rsidRPr="007F0C2C">
        <w:rPr>
          <w:rFonts w:cstheme="minorHAnsi"/>
          <w:noProof w:val="0"/>
        </w:rPr>
        <w:t xml:space="preserve"> </w:t>
      </w:r>
      <w:proofErr w:type="spellStart"/>
      <w:r w:rsidR="00977680" w:rsidRPr="007F0C2C">
        <w:rPr>
          <w:rFonts w:cstheme="minorHAnsi"/>
          <w:noProof w:val="0"/>
        </w:rPr>
        <w:t>safety</w:t>
      </w:r>
      <w:proofErr w:type="spellEnd"/>
      <w:r w:rsidR="00977680" w:rsidRPr="007F0C2C">
        <w:rPr>
          <w:rFonts w:cstheme="minorHAnsi"/>
          <w:noProof w:val="0"/>
        </w:rPr>
        <w:t xml:space="preserve"> </w:t>
      </w:r>
      <w:proofErr w:type="spellStart"/>
      <w:r w:rsidR="00977680" w:rsidRPr="007F0C2C">
        <w:rPr>
          <w:rFonts w:cstheme="minorHAnsi"/>
          <w:noProof w:val="0"/>
        </w:rPr>
        <w:t>level</w:t>
      </w:r>
      <w:proofErr w:type="spellEnd"/>
    </w:p>
    <w:p w:rsidR="00985444" w:rsidRPr="007F0C2C" w:rsidRDefault="00985444" w:rsidP="00977680">
      <w:pPr>
        <w:pStyle w:val="Odlomakpopisa"/>
        <w:spacing w:after="0"/>
        <w:ind w:left="1080"/>
        <w:jc w:val="both"/>
        <w:rPr>
          <w:rFonts w:cstheme="minorHAnsi"/>
          <w:noProof w:val="0"/>
        </w:rPr>
      </w:pPr>
    </w:p>
    <w:p w:rsidR="007723FA" w:rsidRPr="007F0C2C" w:rsidRDefault="007723FA" w:rsidP="00295840">
      <w:pPr>
        <w:spacing w:after="0"/>
        <w:jc w:val="both"/>
        <w:rPr>
          <w:rFonts w:cstheme="minorHAnsi"/>
          <w:noProof w:val="0"/>
        </w:rPr>
      </w:pPr>
    </w:p>
    <w:p w:rsidR="00C40A37" w:rsidRPr="007F0C2C" w:rsidRDefault="00C40A37" w:rsidP="009420CE">
      <w:pPr>
        <w:spacing w:after="0"/>
        <w:jc w:val="both"/>
        <w:rPr>
          <w:noProof w:val="0"/>
        </w:rPr>
      </w:pPr>
    </w:p>
    <w:p w:rsidR="00782FFC" w:rsidRPr="007F0C2C" w:rsidRDefault="00C62C3F" w:rsidP="009420CE">
      <w:pPr>
        <w:spacing w:after="0"/>
        <w:jc w:val="both"/>
        <w:rPr>
          <w:b/>
          <w:noProof w:val="0"/>
          <w:sz w:val="24"/>
          <w:szCs w:val="24"/>
        </w:rPr>
      </w:pPr>
      <w:r w:rsidRPr="007F0C2C">
        <w:rPr>
          <w:b/>
          <w:noProof w:val="0"/>
          <w:sz w:val="24"/>
          <w:szCs w:val="24"/>
        </w:rPr>
        <w:t xml:space="preserve">4. </w:t>
      </w:r>
      <w:r w:rsidR="0085630F" w:rsidRPr="007F0C2C">
        <w:rPr>
          <w:b/>
          <w:noProof w:val="0"/>
          <w:sz w:val="24"/>
          <w:szCs w:val="24"/>
        </w:rPr>
        <w:t>B</w:t>
      </w:r>
      <w:r w:rsidR="00C86F4C" w:rsidRPr="007F0C2C">
        <w:rPr>
          <w:b/>
          <w:noProof w:val="0"/>
          <w:sz w:val="24"/>
          <w:szCs w:val="24"/>
        </w:rPr>
        <w:t>ILJEŠKE UZ OBRAZAC RAS-funkcijski</w:t>
      </w:r>
    </w:p>
    <w:p w:rsidR="009536E6" w:rsidRPr="007F0C2C" w:rsidRDefault="009536E6" w:rsidP="009420CE">
      <w:pPr>
        <w:spacing w:after="0"/>
        <w:jc w:val="both"/>
        <w:rPr>
          <w:b/>
          <w:noProof w:val="0"/>
          <w:sz w:val="24"/>
          <w:szCs w:val="24"/>
        </w:rPr>
      </w:pPr>
    </w:p>
    <w:p w:rsidR="00C86F4C" w:rsidRPr="007F0C2C" w:rsidRDefault="00DC3A26" w:rsidP="000C648F">
      <w:pPr>
        <w:spacing w:after="0"/>
        <w:ind w:firstLine="708"/>
        <w:jc w:val="both"/>
        <w:rPr>
          <w:noProof w:val="0"/>
        </w:rPr>
      </w:pPr>
      <w:r w:rsidRPr="007F0C2C">
        <w:rPr>
          <w:noProof w:val="0"/>
        </w:rPr>
        <w:t xml:space="preserve">U izvještajnom razdoblju rashodi prema funkcijskoj klasifikaciji iskazani su </w:t>
      </w:r>
      <w:r w:rsidR="00C05977" w:rsidRPr="007F0C2C">
        <w:rPr>
          <w:noProof w:val="0"/>
        </w:rPr>
        <w:t xml:space="preserve">prema namjeni i </w:t>
      </w:r>
      <w:r w:rsidRPr="007F0C2C">
        <w:rPr>
          <w:noProof w:val="0"/>
        </w:rPr>
        <w:t xml:space="preserve"> </w:t>
      </w:r>
      <w:r w:rsidR="00C05977" w:rsidRPr="007F0C2C">
        <w:rPr>
          <w:noProof w:val="0"/>
        </w:rPr>
        <w:t xml:space="preserve">uneseni pod </w:t>
      </w:r>
      <w:r w:rsidR="00205D43" w:rsidRPr="007F0C2C">
        <w:rPr>
          <w:noProof w:val="0"/>
        </w:rPr>
        <w:t>šifrom 32</w:t>
      </w:r>
      <w:r w:rsidR="00C05977" w:rsidRPr="007F0C2C">
        <w:rPr>
          <w:noProof w:val="0"/>
        </w:rPr>
        <w:t xml:space="preserve"> usluge protupožarne zaštite, a </w:t>
      </w:r>
      <w:r w:rsidRPr="007F0C2C">
        <w:rPr>
          <w:noProof w:val="0"/>
        </w:rPr>
        <w:t>iznos</w:t>
      </w:r>
      <w:r w:rsidR="00C05977" w:rsidRPr="007F0C2C">
        <w:rPr>
          <w:noProof w:val="0"/>
        </w:rPr>
        <w:t>e</w:t>
      </w:r>
      <w:r w:rsidRPr="007F0C2C">
        <w:rPr>
          <w:noProof w:val="0"/>
        </w:rPr>
        <w:t xml:space="preserve"> od </w:t>
      </w:r>
      <w:r w:rsidR="00A81488" w:rsidRPr="007F0C2C">
        <w:rPr>
          <w:noProof w:val="0"/>
        </w:rPr>
        <w:t>19.</w:t>
      </w:r>
      <w:r w:rsidR="00205D43" w:rsidRPr="007F0C2C">
        <w:rPr>
          <w:noProof w:val="0"/>
        </w:rPr>
        <w:t>266</w:t>
      </w:r>
      <w:r w:rsidR="00A81488" w:rsidRPr="007F0C2C">
        <w:rPr>
          <w:noProof w:val="0"/>
        </w:rPr>
        <w:t>.</w:t>
      </w:r>
      <w:r w:rsidR="00205D43" w:rsidRPr="007F0C2C">
        <w:rPr>
          <w:noProof w:val="0"/>
        </w:rPr>
        <w:t>326,19</w:t>
      </w:r>
      <w:r w:rsidRPr="007F0C2C">
        <w:rPr>
          <w:noProof w:val="0"/>
        </w:rPr>
        <w:t xml:space="preserve"> kun</w:t>
      </w:r>
      <w:r w:rsidR="00C05977" w:rsidRPr="007F0C2C">
        <w:rPr>
          <w:noProof w:val="0"/>
        </w:rPr>
        <w:t>a.</w:t>
      </w:r>
    </w:p>
    <w:p w:rsidR="00AD2855" w:rsidRPr="007F0C2C" w:rsidRDefault="00AD2855" w:rsidP="009420CE">
      <w:pPr>
        <w:spacing w:after="0"/>
        <w:jc w:val="both"/>
        <w:rPr>
          <w:noProof w:val="0"/>
        </w:rPr>
      </w:pPr>
    </w:p>
    <w:p w:rsidR="00782FFC" w:rsidRPr="007F0C2C" w:rsidRDefault="00E77B43" w:rsidP="009420CE">
      <w:pPr>
        <w:spacing w:after="0"/>
        <w:jc w:val="both"/>
        <w:rPr>
          <w:b/>
          <w:noProof w:val="0"/>
          <w:sz w:val="24"/>
          <w:szCs w:val="24"/>
        </w:rPr>
      </w:pPr>
      <w:bookmarkStart w:id="0" w:name="_GoBack"/>
      <w:bookmarkEnd w:id="0"/>
      <w:r w:rsidRPr="007F0C2C">
        <w:rPr>
          <w:b/>
          <w:noProof w:val="0"/>
          <w:sz w:val="24"/>
          <w:szCs w:val="24"/>
        </w:rPr>
        <w:lastRenderedPageBreak/>
        <w:t>5</w:t>
      </w:r>
      <w:r w:rsidR="00C62C3F" w:rsidRPr="007F0C2C">
        <w:rPr>
          <w:b/>
          <w:noProof w:val="0"/>
          <w:sz w:val="24"/>
          <w:szCs w:val="24"/>
        </w:rPr>
        <w:t xml:space="preserve">. </w:t>
      </w:r>
      <w:r w:rsidR="00782FFC" w:rsidRPr="007F0C2C">
        <w:rPr>
          <w:b/>
          <w:noProof w:val="0"/>
          <w:sz w:val="24"/>
          <w:szCs w:val="24"/>
        </w:rPr>
        <w:t xml:space="preserve">BILJEŠKE UZ OBRAZAC P-VRIO </w:t>
      </w:r>
    </w:p>
    <w:p w:rsidR="009536E6" w:rsidRPr="007F0C2C" w:rsidRDefault="009536E6" w:rsidP="009420CE">
      <w:pPr>
        <w:spacing w:after="0"/>
        <w:jc w:val="both"/>
        <w:rPr>
          <w:b/>
          <w:noProof w:val="0"/>
          <w:sz w:val="24"/>
          <w:szCs w:val="24"/>
        </w:rPr>
      </w:pPr>
    </w:p>
    <w:p w:rsidR="00797FB5" w:rsidRPr="007F0C2C" w:rsidRDefault="00797FB5" w:rsidP="000C648F">
      <w:pPr>
        <w:spacing w:after="0"/>
        <w:ind w:firstLine="708"/>
        <w:jc w:val="both"/>
        <w:rPr>
          <w:rFonts w:cstheme="minorHAnsi"/>
          <w:noProof w:val="0"/>
        </w:rPr>
      </w:pPr>
      <w:r w:rsidRPr="007F0C2C">
        <w:rPr>
          <w:rFonts w:cstheme="minorHAnsi"/>
          <w:noProof w:val="0"/>
        </w:rPr>
        <w:t xml:space="preserve">U obrascu P-VRIO iskazane su sve one promjene u vrijednosti i obujmu imovine i obveza koje nisu rezultat financijskih aktivnosti, odnosno transakcija. Iz izvještaja je evidentno smanjenje u vrijednosti imovine u ukupnom iznosu od </w:t>
      </w:r>
      <w:r w:rsidR="00380C2F" w:rsidRPr="007F0C2C">
        <w:rPr>
          <w:rFonts w:cstheme="minorHAnsi"/>
          <w:noProof w:val="0"/>
        </w:rPr>
        <w:t>7.243,59</w:t>
      </w:r>
      <w:r w:rsidRPr="007F0C2C">
        <w:rPr>
          <w:rFonts w:cstheme="minorHAnsi"/>
          <w:noProof w:val="0"/>
        </w:rPr>
        <w:t xml:space="preserve"> kuna.  </w:t>
      </w:r>
    </w:p>
    <w:p w:rsidR="004F6AFC" w:rsidRPr="007F0C2C" w:rsidRDefault="00BF02B9" w:rsidP="000C648F">
      <w:pPr>
        <w:spacing w:after="0"/>
        <w:ind w:firstLine="708"/>
        <w:jc w:val="both"/>
        <w:rPr>
          <w:noProof w:val="0"/>
        </w:rPr>
      </w:pPr>
      <w:r w:rsidRPr="007F0C2C">
        <w:rPr>
          <w:rFonts w:cstheme="minorHAnsi"/>
          <w:noProof w:val="0"/>
        </w:rPr>
        <w:t>Smanjen</w:t>
      </w:r>
      <w:r w:rsidR="00C353E0" w:rsidRPr="007F0C2C">
        <w:rPr>
          <w:rFonts w:cstheme="minorHAnsi"/>
          <w:noProof w:val="0"/>
        </w:rPr>
        <w:t>j</w:t>
      </w:r>
      <w:r w:rsidRPr="007F0C2C">
        <w:rPr>
          <w:rFonts w:cstheme="minorHAnsi"/>
          <w:noProof w:val="0"/>
        </w:rPr>
        <w:t>e</w:t>
      </w:r>
      <w:r w:rsidR="009051F3" w:rsidRPr="007F0C2C">
        <w:rPr>
          <w:rFonts w:cstheme="minorHAnsi"/>
          <w:noProof w:val="0"/>
        </w:rPr>
        <w:t xml:space="preserve"> u vrijednosti </w:t>
      </w:r>
      <w:r w:rsidR="00797FB5" w:rsidRPr="007F0C2C">
        <w:rPr>
          <w:rFonts w:cstheme="minorHAnsi"/>
          <w:noProof w:val="0"/>
        </w:rPr>
        <w:t xml:space="preserve">proizvedene dugotrajne </w:t>
      </w:r>
      <w:r w:rsidR="00380C2F" w:rsidRPr="007F0C2C">
        <w:rPr>
          <w:rFonts w:cstheme="minorHAnsi"/>
          <w:noProof w:val="0"/>
        </w:rPr>
        <w:t>imovine</w:t>
      </w:r>
      <w:r w:rsidR="00160721" w:rsidRPr="007F0C2C">
        <w:rPr>
          <w:rFonts w:cstheme="minorHAnsi"/>
          <w:noProof w:val="0"/>
        </w:rPr>
        <w:t xml:space="preserve"> </w:t>
      </w:r>
      <w:r w:rsidR="00DC57A7" w:rsidRPr="007F0C2C">
        <w:rPr>
          <w:rFonts w:cstheme="minorHAnsi"/>
          <w:noProof w:val="0"/>
        </w:rPr>
        <w:t xml:space="preserve">u iznosu od </w:t>
      </w:r>
      <w:r w:rsidR="00380C2F" w:rsidRPr="007F0C2C">
        <w:rPr>
          <w:rFonts w:cstheme="minorHAnsi"/>
          <w:noProof w:val="0"/>
        </w:rPr>
        <w:t xml:space="preserve">7.243,59 </w:t>
      </w:r>
      <w:r w:rsidR="00DC57A7" w:rsidRPr="007F0C2C">
        <w:rPr>
          <w:rFonts w:cstheme="minorHAnsi"/>
          <w:noProof w:val="0"/>
        </w:rPr>
        <w:t xml:space="preserve"> kuna</w:t>
      </w:r>
      <w:r w:rsidRPr="007F0C2C">
        <w:rPr>
          <w:rFonts w:cstheme="minorHAnsi"/>
          <w:noProof w:val="0"/>
        </w:rPr>
        <w:t xml:space="preserve"> </w:t>
      </w:r>
      <w:r w:rsidR="00DC57A7" w:rsidRPr="007F0C2C">
        <w:rPr>
          <w:rFonts w:cstheme="minorHAnsi"/>
          <w:noProof w:val="0"/>
        </w:rPr>
        <w:t xml:space="preserve">odnosi se na </w:t>
      </w:r>
      <w:r w:rsidR="00DC57A7" w:rsidRPr="007F0C2C">
        <w:rPr>
          <w:noProof w:val="0"/>
        </w:rPr>
        <w:t>sadašnj</w:t>
      </w:r>
      <w:r w:rsidR="00F54B9A" w:rsidRPr="007F0C2C">
        <w:rPr>
          <w:noProof w:val="0"/>
        </w:rPr>
        <w:t>u</w:t>
      </w:r>
      <w:r w:rsidR="00DC57A7" w:rsidRPr="007F0C2C">
        <w:rPr>
          <w:noProof w:val="0"/>
        </w:rPr>
        <w:t xml:space="preserve"> vrijednost uništene, zastarjele i neupotrebljive imovine koja je rashodovana po obavljenom godišnjem popisu imovine i obveza</w:t>
      </w:r>
      <w:r w:rsidR="00797FB5" w:rsidRPr="007F0C2C">
        <w:rPr>
          <w:noProof w:val="0"/>
        </w:rPr>
        <w:t>.</w:t>
      </w:r>
    </w:p>
    <w:p w:rsidR="00C40A37" w:rsidRPr="007F0C2C" w:rsidRDefault="00C40A37" w:rsidP="009051F3">
      <w:pPr>
        <w:spacing w:after="0"/>
        <w:jc w:val="both"/>
        <w:rPr>
          <w:rFonts w:cstheme="minorHAnsi"/>
          <w:noProof w:val="0"/>
        </w:rPr>
      </w:pPr>
    </w:p>
    <w:p w:rsidR="001E4D6A" w:rsidRPr="007F0C2C" w:rsidRDefault="001E4D6A" w:rsidP="009051F3">
      <w:pPr>
        <w:spacing w:after="0"/>
        <w:jc w:val="both"/>
        <w:rPr>
          <w:rFonts w:cstheme="minorHAnsi"/>
          <w:noProof w:val="0"/>
        </w:rPr>
      </w:pPr>
    </w:p>
    <w:p w:rsidR="001E4D6A" w:rsidRPr="007F0C2C" w:rsidRDefault="001E4D6A" w:rsidP="009051F3">
      <w:pPr>
        <w:spacing w:after="0"/>
        <w:jc w:val="both"/>
        <w:rPr>
          <w:rFonts w:cstheme="minorHAnsi"/>
          <w:noProof w:val="0"/>
        </w:rPr>
      </w:pPr>
    </w:p>
    <w:p w:rsidR="001E4D6A" w:rsidRPr="007F0C2C" w:rsidRDefault="001E4D6A" w:rsidP="009051F3">
      <w:pPr>
        <w:spacing w:after="0"/>
        <w:jc w:val="both"/>
        <w:rPr>
          <w:rFonts w:cstheme="minorHAnsi"/>
          <w:noProof w:val="0"/>
        </w:rPr>
      </w:pPr>
    </w:p>
    <w:p w:rsidR="00C86F4C" w:rsidRPr="007F0C2C" w:rsidRDefault="00C62C3F" w:rsidP="009420CE">
      <w:pPr>
        <w:spacing w:after="0"/>
        <w:jc w:val="both"/>
        <w:rPr>
          <w:b/>
          <w:noProof w:val="0"/>
          <w:sz w:val="24"/>
          <w:szCs w:val="24"/>
        </w:rPr>
      </w:pPr>
      <w:r w:rsidRPr="007F0C2C">
        <w:rPr>
          <w:b/>
          <w:noProof w:val="0"/>
          <w:sz w:val="24"/>
          <w:szCs w:val="24"/>
        </w:rPr>
        <w:t xml:space="preserve">6. </w:t>
      </w:r>
      <w:r w:rsidR="00F36AF6" w:rsidRPr="007F0C2C">
        <w:rPr>
          <w:b/>
          <w:noProof w:val="0"/>
          <w:sz w:val="24"/>
          <w:szCs w:val="24"/>
        </w:rPr>
        <w:t>BILJEŠKE UZ OBRAZAC OBVEZE</w:t>
      </w:r>
    </w:p>
    <w:p w:rsidR="009536E6" w:rsidRPr="007F0C2C" w:rsidRDefault="009536E6" w:rsidP="009420CE">
      <w:pPr>
        <w:spacing w:after="0"/>
        <w:jc w:val="both"/>
        <w:rPr>
          <w:b/>
          <w:noProof w:val="0"/>
          <w:sz w:val="24"/>
          <w:szCs w:val="24"/>
        </w:rPr>
      </w:pPr>
    </w:p>
    <w:p w:rsidR="00A30A2B" w:rsidRPr="007F0C2C" w:rsidRDefault="001A39A4" w:rsidP="00871449">
      <w:pPr>
        <w:spacing w:after="0"/>
        <w:ind w:firstLine="708"/>
        <w:jc w:val="both"/>
        <w:rPr>
          <w:noProof w:val="0"/>
        </w:rPr>
      </w:pPr>
      <w:r w:rsidRPr="007F0C2C">
        <w:rPr>
          <w:noProof w:val="0"/>
        </w:rPr>
        <w:t xml:space="preserve">U Izvještaju </w:t>
      </w:r>
      <w:r w:rsidR="0047304F" w:rsidRPr="007F0C2C">
        <w:rPr>
          <w:noProof w:val="0"/>
        </w:rPr>
        <w:t>o obvezama iskazuju se ukupne obveze Javne vatrogasne</w:t>
      </w:r>
      <w:r w:rsidR="00871449" w:rsidRPr="007F0C2C">
        <w:rPr>
          <w:noProof w:val="0"/>
        </w:rPr>
        <w:t xml:space="preserve"> postrojbe Zadar u razdoblju od </w:t>
      </w:r>
      <w:r w:rsidR="0047304F" w:rsidRPr="007F0C2C">
        <w:rPr>
          <w:noProof w:val="0"/>
        </w:rPr>
        <w:t xml:space="preserve">01. </w:t>
      </w:r>
      <w:r w:rsidR="00D15D44" w:rsidRPr="007F0C2C">
        <w:rPr>
          <w:noProof w:val="0"/>
        </w:rPr>
        <w:t>s</w:t>
      </w:r>
      <w:r w:rsidR="0047304F" w:rsidRPr="007F0C2C">
        <w:rPr>
          <w:noProof w:val="0"/>
        </w:rPr>
        <w:t xml:space="preserve">iječnja do 31. </w:t>
      </w:r>
      <w:r w:rsidR="00D15D44" w:rsidRPr="007F0C2C">
        <w:rPr>
          <w:noProof w:val="0"/>
        </w:rPr>
        <w:t>p</w:t>
      </w:r>
      <w:r w:rsidR="0047304F" w:rsidRPr="007F0C2C">
        <w:rPr>
          <w:noProof w:val="0"/>
        </w:rPr>
        <w:t xml:space="preserve">rosinca </w:t>
      </w:r>
      <w:r w:rsidR="00C05977" w:rsidRPr="007F0C2C">
        <w:rPr>
          <w:noProof w:val="0"/>
        </w:rPr>
        <w:t>202</w:t>
      </w:r>
      <w:r w:rsidR="001E4D6A" w:rsidRPr="007F0C2C">
        <w:rPr>
          <w:noProof w:val="0"/>
        </w:rPr>
        <w:t>2</w:t>
      </w:r>
      <w:r w:rsidR="0047304F" w:rsidRPr="007F0C2C">
        <w:rPr>
          <w:noProof w:val="0"/>
        </w:rPr>
        <w:t xml:space="preserve">. </w:t>
      </w:r>
      <w:r w:rsidR="00D15D44" w:rsidRPr="007F0C2C">
        <w:rPr>
          <w:noProof w:val="0"/>
        </w:rPr>
        <w:t>g</w:t>
      </w:r>
      <w:r w:rsidR="0047304F" w:rsidRPr="007F0C2C">
        <w:rPr>
          <w:noProof w:val="0"/>
        </w:rPr>
        <w:t>odine.</w:t>
      </w:r>
      <w:r w:rsidR="007C300E" w:rsidRPr="007F0C2C">
        <w:rPr>
          <w:noProof w:val="0"/>
        </w:rPr>
        <w:t xml:space="preserve"> </w:t>
      </w:r>
      <w:r w:rsidR="00A30A2B" w:rsidRPr="007F0C2C">
        <w:rPr>
          <w:noProof w:val="0"/>
        </w:rPr>
        <w:t xml:space="preserve">Stanje obveza na dan 01. siječnja </w:t>
      </w:r>
      <w:r w:rsidR="00C05977" w:rsidRPr="007F0C2C">
        <w:rPr>
          <w:noProof w:val="0"/>
        </w:rPr>
        <w:t>202</w:t>
      </w:r>
      <w:r w:rsidR="001E4D6A" w:rsidRPr="007F0C2C">
        <w:rPr>
          <w:noProof w:val="0"/>
        </w:rPr>
        <w:t>2</w:t>
      </w:r>
      <w:r w:rsidR="00A30A2B" w:rsidRPr="007F0C2C">
        <w:rPr>
          <w:noProof w:val="0"/>
        </w:rPr>
        <w:t xml:space="preserve">. godine bilo je </w:t>
      </w:r>
      <w:r w:rsidR="00893F6C" w:rsidRPr="007F0C2C">
        <w:rPr>
          <w:noProof w:val="0"/>
        </w:rPr>
        <w:t>1.</w:t>
      </w:r>
      <w:r w:rsidR="001E4D6A" w:rsidRPr="007F0C2C">
        <w:rPr>
          <w:noProof w:val="0"/>
        </w:rPr>
        <w:t>454.703</w:t>
      </w:r>
      <w:r w:rsidR="00AB7970" w:rsidRPr="007F0C2C">
        <w:rPr>
          <w:noProof w:val="0"/>
        </w:rPr>
        <w:t>,73</w:t>
      </w:r>
      <w:r w:rsidR="00893F6C" w:rsidRPr="007F0C2C">
        <w:rPr>
          <w:noProof w:val="0"/>
        </w:rPr>
        <w:t xml:space="preserve"> </w:t>
      </w:r>
      <w:r w:rsidR="00A30A2B" w:rsidRPr="007F0C2C">
        <w:rPr>
          <w:noProof w:val="0"/>
        </w:rPr>
        <w:t>kuna (</w:t>
      </w:r>
      <w:r w:rsidR="001E4D6A" w:rsidRPr="007F0C2C">
        <w:rPr>
          <w:noProof w:val="0"/>
        </w:rPr>
        <w:t>V</w:t>
      </w:r>
      <w:r w:rsidR="00A30A2B" w:rsidRPr="007F0C2C">
        <w:rPr>
          <w:noProof w:val="0"/>
        </w:rPr>
        <w:t xml:space="preserve"> 001). Sve dospjele obveze iz početnog stanja podmirene su u izvještajnom razdoblju. </w:t>
      </w:r>
    </w:p>
    <w:p w:rsidR="001A39A4" w:rsidRPr="007F0C2C" w:rsidRDefault="007C300E" w:rsidP="00871449">
      <w:pPr>
        <w:spacing w:after="0"/>
        <w:ind w:firstLine="708"/>
        <w:jc w:val="both"/>
        <w:rPr>
          <w:noProof w:val="0"/>
        </w:rPr>
      </w:pPr>
      <w:r w:rsidRPr="007F0C2C">
        <w:rPr>
          <w:noProof w:val="0"/>
        </w:rPr>
        <w:t>Stanje obveza na kraju</w:t>
      </w:r>
      <w:r w:rsidR="00871449" w:rsidRPr="007F0C2C">
        <w:rPr>
          <w:noProof w:val="0"/>
        </w:rPr>
        <w:t xml:space="preserve"> izvještajnog razdoblja iznosi </w:t>
      </w:r>
      <w:r w:rsidR="00893F6C" w:rsidRPr="007F0C2C">
        <w:rPr>
          <w:noProof w:val="0"/>
        </w:rPr>
        <w:t>1.</w:t>
      </w:r>
      <w:r w:rsidR="00AB7970" w:rsidRPr="007F0C2C">
        <w:rPr>
          <w:noProof w:val="0"/>
        </w:rPr>
        <w:t>631.049,51 kunu</w:t>
      </w:r>
      <w:r w:rsidRPr="007F0C2C">
        <w:rPr>
          <w:noProof w:val="0"/>
        </w:rPr>
        <w:t xml:space="preserve"> (</w:t>
      </w:r>
      <w:r w:rsidR="00AB7970" w:rsidRPr="007F0C2C">
        <w:rPr>
          <w:noProof w:val="0"/>
        </w:rPr>
        <w:t>V006</w:t>
      </w:r>
      <w:r w:rsidR="00E1720A" w:rsidRPr="007F0C2C">
        <w:rPr>
          <w:noProof w:val="0"/>
        </w:rPr>
        <w:t xml:space="preserve">) od čega dospjele obveze iznose </w:t>
      </w:r>
      <w:r w:rsidR="00AB7970" w:rsidRPr="007F0C2C">
        <w:rPr>
          <w:noProof w:val="0"/>
        </w:rPr>
        <w:t>1.856,25</w:t>
      </w:r>
      <w:r w:rsidR="00E1720A" w:rsidRPr="007F0C2C">
        <w:rPr>
          <w:noProof w:val="0"/>
        </w:rPr>
        <w:t xml:space="preserve"> kuna (</w:t>
      </w:r>
      <w:r w:rsidR="00AB7970" w:rsidRPr="007F0C2C">
        <w:rPr>
          <w:noProof w:val="0"/>
        </w:rPr>
        <w:t>V007</w:t>
      </w:r>
      <w:r w:rsidR="00E1720A" w:rsidRPr="007F0C2C">
        <w:rPr>
          <w:noProof w:val="0"/>
        </w:rPr>
        <w:t>), a nedospjele obveze (</w:t>
      </w:r>
      <w:r w:rsidR="00AB7970" w:rsidRPr="007F0C2C">
        <w:rPr>
          <w:noProof w:val="0"/>
        </w:rPr>
        <w:t>V009</w:t>
      </w:r>
      <w:r w:rsidR="00E1720A" w:rsidRPr="007F0C2C">
        <w:rPr>
          <w:noProof w:val="0"/>
        </w:rPr>
        <w:t>)</w:t>
      </w:r>
      <w:r w:rsidR="00C8333C" w:rsidRPr="007F0C2C">
        <w:rPr>
          <w:noProof w:val="0"/>
        </w:rPr>
        <w:t xml:space="preserve"> iznose</w:t>
      </w:r>
      <w:r w:rsidR="00E1720A" w:rsidRPr="007F0C2C">
        <w:rPr>
          <w:noProof w:val="0"/>
        </w:rPr>
        <w:t xml:space="preserve"> 1</w:t>
      </w:r>
      <w:r w:rsidR="00AB7970" w:rsidRPr="007F0C2C">
        <w:rPr>
          <w:noProof w:val="0"/>
        </w:rPr>
        <w:t>.629.193,26</w:t>
      </w:r>
      <w:r w:rsidR="00E1720A" w:rsidRPr="007F0C2C">
        <w:rPr>
          <w:noProof w:val="0"/>
        </w:rPr>
        <w:t xml:space="preserve"> kuna.</w:t>
      </w:r>
    </w:p>
    <w:p w:rsidR="00A438CA" w:rsidRPr="007F0C2C" w:rsidRDefault="00A97D7C" w:rsidP="00076573">
      <w:pPr>
        <w:spacing w:after="0"/>
        <w:ind w:firstLine="708"/>
        <w:jc w:val="both"/>
        <w:rPr>
          <w:noProof w:val="0"/>
        </w:rPr>
      </w:pPr>
      <w:r w:rsidRPr="007F0C2C">
        <w:rPr>
          <w:noProof w:val="0"/>
        </w:rPr>
        <w:t xml:space="preserve">Dospjele obveze odnose se na </w:t>
      </w:r>
      <w:r w:rsidR="00A30A2B" w:rsidRPr="007F0C2C">
        <w:rPr>
          <w:noProof w:val="0"/>
        </w:rPr>
        <w:t>račun</w:t>
      </w:r>
      <w:r w:rsidRPr="007F0C2C">
        <w:rPr>
          <w:noProof w:val="0"/>
        </w:rPr>
        <w:t xml:space="preserve"> dobavljač</w:t>
      </w:r>
      <w:r w:rsidR="00A30A2B" w:rsidRPr="007F0C2C">
        <w:rPr>
          <w:noProof w:val="0"/>
        </w:rPr>
        <w:t>a</w:t>
      </w:r>
      <w:r w:rsidRPr="007F0C2C">
        <w:rPr>
          <w:noProof w:val="0"/>
        </w:rPr>
        <w:t xml:space="preserve"> za materijalne rashode u iznos</w:t>
      </w:r>
      <w:r w:rsidR="00C353E0" w:rsidRPr="007F0C2C">
        <w:rPr>
          <w:noProof w:val="0"/>
        </w:rPr>
        <w:t>u</w:t>
      </w:r>
      <w:r w:rsidRPr="007F0C2C">
        <w:rPr>
          <w:noProof w:val="0"/>
        </w:rPr>
        <w:t xml:space="preserve"> od </w:t>
      </w:r>
      <w:r w:rsidR="00F644EA" w:rsidRPr="007F0C2C">
        <w:rPr>
          <w:noProof w:val="0"/>
        </w:rPr>
        <w:t>1.856,25</w:t>
      </w:r>
      <w:r w:rsidR="006E2147" w:rsidRPr="007F0C2C">
        <w:rPr>
          <w:noProof w:val="0"/>
        </w:rPr>
        <w:t xml:space="preserve"> kuna (</w:t>
      </w:r>
      <w:r w:rsidR="00F644EA" w:rsidRPr="007F0C2C">
        <w:rPr>
          <w:noProof w:val="0"/>
        </w:rPr>
        <w:t>D232A</w:t>
      </w:r>
      <w:r w:rsidR="00A30A2B" w:rsidRPr="007F0C2C">
        <w:rPr>
          <w:noProof w:val="0"/>
        </w:rPr>
        <w:t>)</w:t>
      </w:r>
      <w:r w:rsidR="00F644EA" w:rsidRPr="007F0C2C">
        <w:rPr>
          <w:noProof w:val="0"/>
        </w:rPr>
        <w:t xml:space="preserve"> koji je unesen u Riznici Grada Zadra, a dospio je 30. prosinca 2022. godine</w:t>
      </w:r>
      <w:r w:rsidR="00076573" w:rsidRPr="007F0C2C">
        <w:rPr>
          <w:noProof w:val="0"/>
        </w:rPr>
        <w:t xml:space="preserve">. </w:t>
      </w:r>
      <w:r w:rsidR="00A438CA" w:rsidRPr="007F0C2C">
        <w:rPr>
          <w:noProof w:val="0"/>
        </w:rPr>
        <w:t>Međusobne obveze proračunskih korisnika odnose se na refundaciju Hrvatskog zavoda za zdravstveno osiguranje za naknadu plaće za vrijeme privremene nesposobnosti za rad djelatnika Javne vatrogasne postrojbe Zadar. Navedena sredstva uplaćena su na žiro račun JVP Zadar i predstavlja obavezu za povrat na račun isplatitelja plaće i naknade plaće što je u ovom slučaju Grad Zadar.</w:t>
      </w:r>
    </w:p>
    <w:p w:rsidR="008D4045" w:rsidRPr="007F0C2C" w:rsidRDefault="00A30A2B" w:rsidP="00076573">
      <w:pPr>
        <w:spacing w:after="0"/>
        <w:ind w:firstLine="708"/>
        <w:jc w:val="both"/>
        <w:rPr>
          <w:noProof w:val="0"/>
        </w:rPr>
      </w:pPr>
      <w:r w:rsidRPr="007F0C2C">
        <w:rPr>
          <w:noProof w:val="0"/>
        </w:rPr>
        <w:t>Stanje ne</w:t>
      </w:r>
      <w:r w:rsidR="00C234FB" w:rsidRPr="007F0C2C">
        <w:rPr>
          <w:noProof w:val="0"/>
        </w:rPr>
        <w:t>dospjelih obveza na kraju izvještajnog razdoblja (</w:t>
      </w:r>
      <w:r w:rsidR="00300FD0" w:rsidRPr="007F0C2C">
        <w:rPr>
          <w:noProof w:val="0"/>
        </w:rPr>
        <w:t>V009</w:t>
      </w:r>
      <w:r w:rsidR="00C234FB" w:rsidRPr="007F0C2C">
        <w:rPr>
          <w:noProof w:val="0"/>
        </w:rPr>
        <w:t xml:space="preserve">) iznosi </w:t>
      </w:r>
      <w:r w:rsidR="00300FD0" w:rsidRPr="007F0C2C">
        <w:rPr>
          <w:noProof w:val="0"/>
        </w:rPr>
        <w:t xml:space="preserve">1.629.193,26 </w:t>
      </w:r>
      <w:r w:rsidR="00C234FB" w:rsidRPr="007F0C2C">
        <w:rPr>
          <w:noProof w:val="0"/>
        </w:rPr>
        <w:t xml:space="preserve">kuna. </w:t>
      </w:r>
      <w:r w:rsidR="00B36494" w:rsidRPr="007F0C2C">
        <w:rPr>
          <w:noProof w:val="0"/>
        </w:rPr>
        <w:t>Nedospjele obveze sastoje se od</w:t>
      </w:r>
      <w:r w:rsidR="008D4045" w:rsidRPr="007F0C2C">
        <w:rPr>
          <w:noProof w:val="0"/>
        </w:rPr>
        <w:t xml:space="preserve"> obračunat</w:t>
      </w:r>
      <w:r w:rsidR="009B0A35" w:rsidRPr="007F0C2C">
        <w:rPr>
          <w:noProof w:val="0"/>
        </w:rPr>
        <w:t>e</w:t>
      </w:r>
      <w:r w:rsidR="00F14FBC" w:rsidRPr="007F0C2C">
        <w:rPr>
          <w:noProof w:val="0"/>
        </w:rPr>
        <w:t xml:space="preserve"> plaće</w:t>
      </w:r>
      <w:r w:rsidR="008D4045" w:rsidRPr="007F0C2C">
        <w:rPr>
          <w:noProof w:val="0"/>
        </w:rPr>
        <w:t xml:space="preserve"> </w:t>
      </w:r>
      <w:r w:rsidR="00893F6C" w:rsidRPr="007F0C2C">
        <w:rPr>
          <w:noProof w:val="0"/>
        </w:rPr>
        <w:t>i</w:t>
      </w:r>
      <w:r w:rsidR="009B0A35" w:rsidRPr="007F0C2C">
        <w:rPr>
          <w:noProof w:val="0"/>
        </w:rPr>
        <w:t xml:space="preserve"> naknada za prijevoz za prosinac </w:t>
      </w:r>
      <w:r w:rsidR="00C05977" w:rsidRPr="007F0C2C">
        <w:rPr>
          <w:noProof w:val="0"/>
        </w:rPr>
        <w:t>202</w:t>
      </w:r>
      <w:r w:rsidR="00300FD0" w:rsidRPr="007F0C2C">
        <w:rPr>
          <w:noProof w:val="0"/>
        </w:rPr>
        <w:t>2</w:t>
      </w:r>
      <w:r w:rsidR="009B0A35" w:rsidRPr="007F0C2C">
        <w:rPr>
          <w:noProof w:val="0"/>
        </w:rPr>
        <w:t xml:space="preserve">. </w:t>
      </w:r>
      <w:r w:rsidR="00893F6C" w:rsidRPr="007F0C2C">
        <w:rPr>
          <w:noProof w:val="0"/>
        </w:rPr>
        <w:t>g</w:t>
      </w:r>
      <w:r w:rsidR="009B0A35" w:rsidRPr="007F0C2C">
        <w:rPr>
          <w:noProof w:val="0"/>
        </w:rPr>
        <w:t>odine</w:t>
      </w:r>
      <w:r w:rsidR="00893F6C" w:rsidRPr="007F0C2C">
        <w:rPr>
          <w:noProof w:val="0"/>
        </w:rPr>
        <w:t xml:space="preserve"> u iznosu od </w:t>
      </w:r>
      <w:r w:rsidR="00300FD0" w:rsidRPr="007F0C2C">
        <w:rPr>
          <w:noProof w:val="0"/>
        </w:rPr>
        <w:t>1.390.580,58</w:t>
      </w:r>
      <w:r w:rsidR="00893F6C" w:rsidRPr="007F0C2C">
        <w:rPr>
          <w:noProof w:val="0"/>
        </w:rPr>
        <w:t xml:space="preserve"> kuna</w:t>
      </w:r>
      <w:r w:rsidR="00473DC2" w:rsidRPr="007F0C2C">
        <w:rPr>
          <w:noProof w:val="0"/>
        </w:rPr>
        <w:t xml:space="preserve">, </w:t>
      </w:r>
      <w:r w:rsidR="009B0A35" w:rsidRPr="007F0C2C">
        <w:rPr>
          <w:noProof w:val="0"/>
        </w:rPr>
        <w:t>o</w:t>
      </w:r>
      <w:r w:rsidR="00073E11" w:rsidRPr="007F0C2C">
        <w:rPr>
          <w:noProof w:val="0"/>
        </w:rPr>
        <w:t>bvez</w:t>
      </w:r>
      <w:r w:rsidR="00473DC2" w:rsidRPr="007F0C2C">
        <w:rPr>
          <w:noProof w:val="0"/>
        </w:rPr>
        <w:t>a</w:t>
      </w:r>
      <w:r w:rsidR="00073E11" w:rsidRPr="007F0C2C">
        <w:rPr>
          <w:noProof w:val="0"/>
        </w:rPr>
        <w:t xml:space="preserve"> prema dobavljačima za materijalne rashode</w:t>
      </w:r>
      <w:r w:rsidR="00073E11" w:rsidRPr="007F0C2C">
        <w:rPr>
          <w:rFonts w:cstheme="minorHAnsi"/>
          <w:noProof w:val="0"/>
        </w:rPr>
        <w:t xml:space="preserve"> </w:t>
      </w:r>
      <w:r w:rsidR="00473DC2" w:rsidRPr="007F0C2C">
        <w:rPr>
          <w:rFonts w:cstheme="minorHAnsi"/>
          <w:noProof w:val="0"/>
        </w:rPr>
        <w:t>u iznosu</w:t>
      </w:r>
      <w:r w:rsidR="00073E11" w:rsidRPr="007F0C2C">
        <w:rPr>
          <w:rFonts w:cstheme="minorHAnsi"/>
          <w:noProof w:val="0"/>
        </w:rPr>
        <w:t xml:space="preserve"> </w:t>
      </w:r>
      <w:r w:rsidR="00300FD0" w:rsidRPr="007F0C2C">
        <w:rPr>
          <w:rFonts w:cstheme="minorHAnsi"/>
          <w:noProof w:val="0"/>
        </w:rPr>
        <w:t>160.235,25</w:t>
      </w:r>
      <w:r w:rsidR="005F4023" w:rsidRPr="007F0C2C">
        <w:rPr>
          <w:rFonts w:cstheme="minorHAnsi"/>
          <w:noProof w:val="0"/>
        </w:rPr>
        <w:t xml:space="preserve"> kuna </w:t>
      </w:r>
      <w:r w:rsidR="00473DC2" w:rsidRPr="007F0C2C">
        <w:rPr>
          <w:noProof w:val="0"/>
        </w:rPr>
        <w:t>koji</w:t>
      </w:r>
      <w:r w:rsidR="008D4045" w:rsidRPr="007F0C2C">
        <w:rPr>
          <w:noProof w:val="0"/>
        </w:rPr>
        <w:t xml:space="preserve"> dosp</w:t>
      </w:r>
      <w:r w:rsidR="0093082E" w:rsidRPr="007F0C2C">
        <w:rPr>
          <w:noProof w:val="0"/>
        </w:rPr>
        <w:t>i</w:t>
      </w:r>
      <w:r w:rsidR="008D4045" w:rsidRPr="007F0C2C">
        <w:rPr>
          <w:noProof w:val="0"/>
        </w:rPr>
        <w:t>j</w:t>
      </w:r>
      <w:r w:rsidR="005F4023" w:rsidRPr="007F0C2C">
        <w:rPr>
          <w:noProof w:val="0"/>
        </w:rPr>
        <w:t xml:space="preserve">evaju na naplatu u </w:t>
      </w:r>
      <w:r w:rsidR="00B36494" w:rsidRPr="007F0C2C">
        <w:rPr>
          <w:noProof w:val="0"/>
        </w:rPr>
        <w:t>202</w:t>
      </w:r>
      <w:r w:rsidR="00300FD0" w:rsidRPr="007F0C2C">
        <w:rPr>
          <w:noProof w:val="0"/>
        </w:rPr>
        <w:t>3</w:t>
      </w:r>
      <w:r w:rsidR="00473DC2" w:rsidRPr="007F0C2C">
        <w:rPr>
          <w:noProof w:val="0"/>
        </w:rPr>
        <w:t xml:space="preserve">. godini, obveza za uplatu poreza na dodanu vrijednost za razdoblje od 01. </w:t>
      </w:r>
      <w:r w:rsidR="00893F6C" w:rsidRPr="007F0C2C">
        <w:rPr>
          <w:noProof w:val="0"/>
        </w:rPr>
        <w:t>prosinca</w:t>
      </w:r>
      <w:r w:rsidR="00473DC2" w:rsidRPr="007F0C2C">
        <w:rPr>
          <w:noProof w:val="0"/>
        </w:rPr>
        <w:t xml:space="preserve"> do 31. prosinca </w:t>
      </w:r>
      <w:r w:rsidR="00C05977" w:rsidRPr="007F0C2C">
        <w:rPr>
          <w:noProof w:val="0"/>
        </w:rPr>
        <w:t>202</w:t>
      </w:r>
      <w:r w:rsidR="00300FD0" w:rsidRPr="007F0C2C">
        <w:rPr>
          <w:noProof w:val="0"/>
        </w:rPr>
        <w:t>2</w:t>
      </w:r>
      <w:r w:rsidR="00893F6C" w:rsidRPr="007F0C2C">
        <w:rPr>
          <w:noProof w:val="0"/>
        </w:rPr>
        <w:t>.</w:t>
      </w:r>
      <w:r w:rsidR="00473DC2" w:rsidRPr="007F0C2C">
        <w:rPr>
          <w:noProof w:val="0"/>
        </w:rPr>
        <w:t xml:space="preserve"> godine u iznosu od </w:t>
      </w:r>
      <w:r w:rsidR="00300FD0" w:rsidRPr="007F0C2C">
        <w:rPr>
          <w:noProof w:val="0"/>
        </w:rPr>
        <w:t>59.907,08</w:t>
      </w:r>
      <w:r w:rsidR="00473DC2" w:rsidRPr="007F0C2C">
        <w:rPr>
          <w:noProof w:val="0"/>
        </w:rPr>
        <w:t xml:space="preserve"> kuna, međusobnih obveza proračunskih korisnika u iznosu od </w:t>
      </w:r>
      <w:r w:rsidR="00300FD0" w:rsidRPr="007F0C2C">
        <w:rPr>
          <w:noProof w:val="0"/>
        </w:rPr>
        <w:t>10.860,80</w:t>
      </w:r>
      <w:r w:rsidR="00473DC2" w:rsidRPr="007F0C2C">
        <w:rPr>
          <w:noProof w:val="0"/>
        </w:rPr>
        <w:t xml:space="preserve"> kuna, te ostalih obveza u iznosu od 7.</w:t>
      </w:r>
      <w:r w:rsidR="00300FD0" w:rsidRPr="007F0C2C">
        <w:rPr>
          <w:noProof w:val="0"/>
        </w:rPr>
        <w:t>709,55</w:t>
      </w:r>
      <w:r w:rsidR="00473DC2" w:rsidRPr="007F0C2C">
        <w:rPr>
          <w:noProof w:val="0"/>
        </w:rPr>
        <w:t xml:space="preserve"> kuna.</w:t>
      </w:r>
    </w:p>
    <w:p w:rsidR="009536E6" w:rsidRPr="007F0C2C" w:rsidRDefault="009536E6" w:rsidP="009420CE">
      <w:pPr>
        <w:spacing w:after="0"/>
        <w:jc w:val="both"/>
        <w:rPr>
          <w:noProof w:val="0"/>
        </w:rPr>
      </w:pPr>
    </w:p>
    <w:p w:rsidR="00C160C8" w:rsidRPr="007F0C2C" w:rsidRDefault="00C160C8" w:rsidP="009420CE">
      <w:pPr>
        <w:spacing w:after="0"/>
        <w:jc w:val="both"/>
        <w:rPr>
          <w:noProof w:val="0"/>
        </w:rPr>
      </w:pPr>
    </w:p>
    <w:p w:rsidR="0070740C" w:rsidRPr="007F0C2C" w:rsidRDefault="0070740C" w:rsidP="009420CE">
      <w:pPr>
        <w:spacing w:after="0"/>
        <w:jc w:val="both"/>
        <w:rPr>
          <w:b/>
          <w:noProof w:val="0"/>
        </w:rPr>
      </w:pP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b/>
          <w:noProof w:val="0"/>
        </w:rPr>
        <w:t>ZAPOVJEDNIK</w:t>
      </w:r>
    </w:p>
    <w:p w:rsidR="00F36AF6" w:rsidRDefault="0070740C" w:rsidP="009420CE">
      <w:pPr>
        <w:spacing w:after="0"/>
        <w:jc w:val="both"/>
        <w:rPr>
          <w:noProof w:val="0"/>
        </w:rPr>
      </w:pP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r>
      <w:r w:rsidRPr="007F0C2C">
        <w:rPr>
          <w:noProof w:val="0"/>
        </w:rPr>
        <w:tab/>
        <w:t xml:space="preserve">Željko </w:t>
      </w:r>
      <w:proofErr w:type="spellStart"/>
      <w:r w:rsidRPr="007F0C2C">
        <w:rPr>
          <w:noProof w:val="0"/>
        </w:rPr>
        <w:t>Šoša</w:t>
      </w:r>
      <w:proofErr w:type="spellEnd"/>
      <w:r w:rsidR="008D4045">
        <w:rPr>
          <w:noProof w:val="0"/>
        </w:rPr>
        <w:t xml:space="preserve"> </w:t>
      </w:r>
    </w:p>
    <w:sectPr w:rsidR="00F36AF6" w:rsidSect="004F4B6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19" w:rsidRDefault="00B34B19" w:rsidP="007A38FF">
      <w:pPr>
        <w:spacing w:after="0" w:line="240" w:lineRule="auto"/>
      </w:pPr>
      <w:r>
        <w:separator/>
      </w:r>
    </w:p>
  </w:endnote>
  <w:endnote w:type="continuationSeparator" w:id="0">
    <w:p w:rsidR="00B34B19" w:rsidRDefault="00B34B19" w:rsidP="007A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FC" w:rsidRDefault="00EC5BF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699262"/>
      <w:docPartObj>
        <w:docPartGallery w:val="Page Numbers (Bottom of Page)"/>
        <w:docPartUnique/>
      </w:docPartObj>
    </w:sdtPr>
    <w:sdtContent>
      <w:p w:rsidR="00EC5BFC" w:rsidRDefault="00EC5BFC">
        <w:pPr>
          <w:pStyle w:val="Podnoje"/>
          <w:jc w:val="right"/>
        </w:pPr>
        <w:r>
          <w:fldChar w:fldCharType="begin"/>
        </w:r>
        <w:r>
          <w:instrText>PAGE   \* MERGEFORMAT</w:instrText>
        </w:r>
        <w:r>
          <w:fldChar w:fldCharType="separate"/>
        </w:r>
        <w:r w:rsidR="007311B2">
          <w:t>6</w:t>
        </w:r>
        <w:r>
          <w:fldChar w:fldCharType="end"/>
        </w:r>
      </w:p>
    </w:sdtContent>
  </w:sdt>
  <w:p w:rsidR="00EC5BFC" w:rsidRDefault="00EC5BF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FC" w:rsidRDefault="00EC5B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19" w:rsidRDefault="00B34B19" w:rsidP="007A38FF">
      <w:pPr>
        <w:spacing w:after="0" w:line="240" w:lineRule="auto"/>
      </w:pPr>
      <w:r>
        <w:separator/>
      </w:r>
    </w:p>
  </w:footnote>
  <w:footnote w:type="continuationSeparator" w:id="0">
    <w:p w:rsidR="00B34B19" w:rsidRDefault="00B34B19" w:rsidP="007A3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FC" w:rsidRDefault="00EC5BF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FC" w:rsidRDefault="00EC5BF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FC" w:rsidRDefault="00EC5BF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4CF"/>
    <w:multiLevelType w:val="hybridMultilevel"/>
    <w:tmpl w:val="352C3D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2F6E1E"/>
    <w:multiLevelType w:val="hybridMultilevel"/>
    <w:tmpl w:val="6628A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85DC4"/>
    <w:multiLevelType w:val="hybridMultilevel"/>
    <w:tmpl w:val="94446CFC"/>
    <w:lvl w:ilvl="0" w:tplc="61BAA154">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BA0994"/>
    <w:multiLevelType w:val="hybridMultilevel"/>
    <w:tmpl w:val="352AD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B34270C"/>
    <w:multiLevelType w:val="hybridMultilevel"/>
    <w:tmpl w:val="2B4A30C0"/>
    <w:lvl w:ilvl="0" w:tplc="F726F95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3144B91"/>
    <w:multiLevelType w:val="hybridMultilevel"/>
    <w:tmpl w:val="9D4E5A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DCB4A89"/>
    <w:multiLevelType w:val="hybridMultilevel"/>
    <w:tmpl w:val="3A483984"/>
    <w:lvl w:ilvl="0" w:tplc="69A0B5B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5836FA5"/>
    <w:multiLevelType w:val="hybridMultilevel"/>
    <w:tmpl w:val="A2F88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4C2AFE"/>
    <w:multiLevelType w:val="hybridMultilevel"/>
    <w:tmpl w:val="1E923002"/>
    <w:lvl w:ilvl="0" w:tplc="2738037E">
      <w:start w:val="3"/>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4B595358"/>
    <w:multiLevelType w:val="hybridMultilevel"/>
    <w:tmpl w:val="1D7210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765293"/>
    <w:multiLevelType w:val="hybridMultilevel"/>
    <w:tmpl w:val="2BB29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C4A69D2"/>
    <w:multiLevelType w:val="hybridMultilevel"/>
    <w:tmpl w:val="02CCA2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3"/>
  </w:num>
  <w:num w:numId="5">
    <w:abstractNumId w:val="8"/>
  </w:num>
  <w:num w:numId="6">
    <w:abstractNumId w:val="5"/>
  </w:num>
  <w:num w:numId="7">
    <w:abstractNumId w:val="9"/>
  </w:num>
  <w:num w:numId="8">
    <w:abstractNumId w:val="4"/>
  </w:num>
  <w:num w:numId="9">
    <w:abstractNumId w:val="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16"/>
    <w:rsid w:val="00003B61"/>
    <w:rsid w:val="000059E4"/>
    <w:rsid w:val="00010BF2"/>
    <w:rsid w:val="00012A06"/>
    <w:rsid w:val="00013E2E"/>
    <w:rsid w:val="00015CEB"/>
    <w:rsid w:val="000169F6"/>
    <w:rsid w:val="00016FD6"/>
    <w:rsid w:val="00017041"/>
    <w:rsid w:val="00026A55"/>
    <w:rsid w:val="00026AAB"/>
    <w:rsid w:val="000330CE"/>
    <w:rsid w:val="00033242"/>
    <w:rsid w:val="00034E87"/>
    <w:rsid w:val="00042CB1"/>
    <w:rsid w:val="00044715"/>
    <w:rsid w:val="000454B8"/>
    <w:rsid w:val="0005146D"/>
    <w:rsid w:val="00051880"/>
    <w:rsid w:val="00060A8E"/>
    <w:rsid w:val="00064655"/>
    <w:rsid w:val="00066046"/>
    <w:rsid w:val="00070C23"/>
    <w:rsid w:val="00073E11"/>
    <w:rsid w:val="00076573"/>
    <w:rsid w:val="00091E85"/>
    <w:rsid w:val="00093C19"/>
    <w:rsid w:val="000964F6"/>
    <w:rsid w:val="000973E3"/>
    <w:rsid w:val="000A3C29"/>
    <w:rsid w:val="000A65B3"/>
    <w:rsid w:val="000A68CA"/>
    <w:rsid w:val="000A7EA4"/>
    <w:rsid w:val="000B10F3"/>
    <w:rsid w:val="000B1641"/>
    <w:rsid w:val="000B1E0C"/>
    <w:rsid w:val="000B1F82"/>
    <w:rsid w:val="000B245C"/>
    <w:rsid w:val="000B3FE8"/>
    <w:rsid w:val="000B6402"/>
    <w:rsid w:val="000B7E49"/>
    <w:rsid w:val="000C2CDF"/>
    <w:rsid w:val="000C304C"/>
    <w:rsid w:val="000C63DC"/>
    <w:rsid w:val="000C648F"/>
    <w:rsid w:val="000C6D30"/>
    <w:rsid w:val="000D304D"/>
    <w:rsid w:val="000D6137"/>
    <w:rsid w:val="000E0144"/>
    <w:rsid w:val="00103258"/>
    <w:rsid w:val="00103605"/>
    <w:rsid w:val="001048AE"/>
    <w:rsid w:val="0011256F"/>
    <w:rsid w:val="00114D63"/>
    <w:rsid w:val="001158F0"/>
    <w:rsid w:val="001204D2"/>
    <w:rsid w:val="0012300C"/>
    <w:rsid w:val="00124392"/>
    <w:rsid w:val="001268FF"/>
    <w:rsid w:val="0014400C"/>
    <w:rsid w:val="00160721"/>
    <w:rsid w:val="0016335E"/>
    <w:rsid w:val="001663AF"/>
    <w:rsid w:val="00166DAB"/>
    <w:rsid w:val="00170611"/>
    <w:rsid w:val="00172C73"/>
    <w:rsid w:val="00175878"/>
    <w:rsid w:val="00177A85"/>
    <w:rsid w:val="00192327"/>
    <w:rsid w:val="001A1567"/>
    <w:rsid w:val="001A39A4"/>
    <w:rsid w:val="001A7C8E"/>
    <w:rsid w:val="001B4029"/>
    <w:rsid w:val="001B77D4"/>
    <w:rsid w:val="001C1EB8"/>
    <w:rsid w:val="001D1F00"/>
    <w:rsid w:val="001D4A30"/>
    <w:rsid w:val="001D7C68"/>
    <w:rsid w:val="001E4D6A"/>
    <w:rsid w:val="001E69F7"/>
    <w:rsid w:val="001F0EE0"/>
    <w:rsid w:val="001F23E4"/>
    <w:rsid w:val="001F24C1"/>
    <w:rsid w:val="0020350A"/>
    <w:rsid w:val="0020364E"/>
    <w:rsid w:val="00204754"/>
    <w:rsid w:val="00205D43"/>
    <w:rsid w:val="002156E4"/>
    <w:rsid w:val="00215DE1"/>
    <w:rsid w:val="002204FD"/>
    <w:rsid w:val="00223BD7"/>
    <w:rsid w:val="00226C9D"/>
    <w:rsid w:val="00230D4F"/>
    <w:rsid w:val="00231C1A"/>
    <w:rsid w:val="00235AEB"/>
    <w:rsid w:val="00237B7F"/>
    <w:rsid w:val="00243BD2"/>
    <w:rsid w:val="002526CB"/>
    <w:rsid w:val="00254505"/>
    <w:rsid w:val="00260F0A"/>
    <w:rsid w:val="00262353"/>
    <w:rsid w:val="00262F65"/>
    <w:rsid w:val="00270728"/>
    <w:rsid w:val="00271740"/>
    <w:rsid w:val="00276A0F"/>
    <w:rsid w:val="00283EDA"/>
    <w:rsid w:val="00287A8C"/>
    <w:rsid w:val="00287F50"/>
    <w:rsid w:val="00290F61"/>
    <w:rsid w:val="00295840"/>
    <w:rsid w:val="00295950"/>
    <w:rsid w:val="002A302D"/>
    <w:rsid w:val="002A73E3"/>
    <w:rsid w:val="002A7A97"/>
    <w:rsid w:val="002B03C5"/>
    <w:rsid w:val="002B0763"/>
    <w:rsid w:val="002B46E5"/>
    <w:rsid w:val="002B5706"/>
    <w:rsid w:val="002B7E87"/>
    <w:rsid w:val="002C172B"/>
    <w:rsid w:val="002C3FBB"/>
    <w:rsid w:val="002D380A"/>
    <w:rsid w:val="002D46B1"/>
    <w:rsid w:val="002D46E5"/>
    <w:rsid w:val="002D5CAF"/>
    <w:rsid w:val="002D762B"/>
    <w:rsid w:val="002E6BA3"/>
    <w:rsid w:val="002F1715"/>
    <w:rsid w:val="002F4C64"/>
    <w:rsid w:val="002F4E2E"/>
    <w:rsid w:val="002F699E"/>
    <w:rsid w:val="00300FD0"/>
    <w:rsid w:val="00302977"/>
    <w:rsid w:val="0031299C"/>
    <w:rsid w:val="00313BFF"/>
    <w:rsid w:val="00316EE1"/>
    <w:rsid w:val="00317D8E"/>
    <w:rsid w:val="003212BF"/>
    <w:rsid w:val="003306E9"/>
    <w:rsid w:val="00332F43"/>
    <w:rsid w:val="00335681"/>
    <w:rsid w:val="003359E9"/>
    <w:rsid w:val="00335D3F"/>
    <w:rsid w:val="003410AE"/>
    <w:rsid w:val="00341990"/>
    <w:rsid w:val="00341BE5"/>
    <w:rsid w:val="003422BB"/>
    <w:rsid w:val="00344B76"/>
    <w:rsid w:val="003458C1"/>
    <w:rsid w:val="00352120"/>
    <w:rsid w:val="00356EAB"/>
    <w:rsid w:val="00363028"/>
    <w:rsid w:val="00363359"/>
    <w:rsid w:val="003732CB"/>
    <w:rsid w:val="00373785"/>
    <w:rsid w:val="00376818"/>
    <w:rsid w:val="00377CE4"/>
    <w:rsid w:val="00380C2F"/>
    <w:rsid w:val="00382A2F"/>
    <w:rsid w:val="00382BD3"/>
    <w:rsid w:val="00383946"/>
    <w:rsid w:val="00384041"/>
    <w:rsid w:val="003858C4"/>
    <w:rsid w:val="00386784"/>
    <w:rsid w:val="00386C39"/>
    <w:rsid w:val="00387369"/>
    <w:rsid w:val="00391C65"/>
    <w:rsid w:val="00393B0E"/>
    <w:rsid w:val="00395072"/>
    <w:rsid w:val="0039559D"/>
    <w:rsid w:val="0039725F"/>
    <w:rsid w:val="003A74F7"/>
    <w:rsid w:val="003C45A5"/>
    <w:rsid w:val="003C55F5"/>
    <w:rsid w:val="003C5E72"/>
    <w:rsid w:val="003D3EDF"/>
    <w:rsid w:val="003E4219"/>
    <w:rsid w:val="003F2F25"/>
    <w:rsid w:val="003F4973"/>
    <w:rsid w:val="00403026"/>
    <w:rsid w:val="00404219"/>
    <w:rsid w:val="004047AF"/>
    <w:rsid w:val="00404E1D"/>
    <w:rsid w:val="00406733"/>
    <w:rsid w:val="00406DE0"/>
    <w:rsid w:val="004140D8"/>
    <w:rsid w:val="0041577A"/>
    <w:rsid w:val="00416E61"/>
    <w:rsid w:val="00420617"/>
    <w:rsid w:val="00422515"/>
    <w:rsid w:val="00432FB7"/>
    <w:rsid w:val="00433496"/>
    <w:rsid w:val="004376F9"/>
    <w:rsid w:val="00437853"/>
    <w:rsid w:val="00440870"/>
    <w:rsid w:val="0044379B"/>
    <w:rsid w:val="00443E34"/>
    <w:rsid w:val="00446556"/>
    <w:rsid w:val="00450540"/>
    <w:rsid w:val="00453892"/>
    <w:rsid w:val="004539B5"/>
    <w:rsid w:val="00455FEF"/>
    <w:rsid w:val="004639B2"/>
    <w:rsid w:val="00467FD3"/>
    <w:rsid w:val="00470E19"/>
    <w:rsid w:val="0047304F"/>
    <w:rsid w:val="00473DC2"/>
    <w:rsid w:val="00482724"/>
    <w:rsid w:val="0048712F"/>
    <w:rsid w:val="00487A60"/>
    <w:rsid w:val="00494990"/>
    <w:rsid w:val="00494D0D"/>
    <w:rsid w:val="00495011"/>
    <w:rsid w:val="00497D47"/>
    <w:rsid w:val="004A06E5"/>
    <w:rsid w:val="004A725E"/>
    <w:rsid w:val="004A7904"/>
    <w:rsid w:val="004A7D32"/>
    <w:rsid w:val="004B0578"/>
    <w:rsid w:val="004B2A2A"/>
    <w:rsid w:val="004B551D"/>
    <w:rsid w:val="004C1EC2"/>
    <w:rsid w:val="004C3DCF"/>
    <w:rsid w:val="004C4F03"/>
    <w:rsid w:val="004C6295"/>
    <w:rsid w:val="004C75BA"/>
    <w:rsid w:val="004D0979"/>
    <w:rsid w:val="004D2385"/>
    <w:rsid w:val="004D6818"/>
    <w:rsid w:val="004D763D"/>
    <w:rsid w:val="004E066B"/>
    <w:rsid w:val="004F4B62"/>
    <w:rsid w:val="004F6AFC"/>
    <w:rsid w:val="0050008D"/>
    <w:rsid w:val="0050427D"/>
    <w:rsid w:val="00507F59"/>
    <w:rsid w:val="00510025"/>
    <w:rsid w:val="00510208"/>
    <w:rsid w:val="0051132E"/>
    <w:rsid w:val="0051195C"/>
    <w:rsid w:val="00514815"/>
    <w:rsid w:val="00516702"/>
    <w:rsid w:val="00517940"/>
    <w:rsid w:val="00517B7D"/>
    <w:rsid w:val="00517CD1"/>
    <w:rsid w:val="00522B13"/>
    <w:rsid w:val="00531A21"/>
    <w:rsid w:val="00534FE1"/>
    <w:rsid w:val="0053505D"/>
    <w:rsid w:val="00535AE2"/>
    <w:rsid w:val="00537CBD"/>
    <w:rsid w:val="00540658"/>
    <w:rsid w:val="00540FBE"/>
    <w:rsid w:val="00542577"/>
    <w:rsid w:val="00551C8F"/>
    <w:rsid w:val="005537A7"/>
    <w:rsid w:val="00553CC9"/>
    <w:rsid w:val="005541B9"/>
    <w:rsid w:val="00556C0B"/>
    <w:rsid w:val="00557C04"/>
    <w:rsid w:val="00564954"/>
    <w:rsid w:val="00564B76"/>
    <w:rsid w:val="00566691"/>
    <w:rsid w:val="00570E9D"/>
    <w:rsid w:val="00577A37"/>
    <w:rsid w:val="00582AB0"/>
    <w:rsid w:val="00584C48"/>
    <w:rsid w:val="005863DF"/>
    <w:rsid w:val="00590197"/>
    <w:rsid w:val="00591746"/>
    <w:rsid w:val="00593816"/>
    <w:rsid w:val="00596147"/>
    <w:rsid w:val="005A0514"/>
    <w:rsid w:val="005A0DA8"/>
    <w:rsid w:val="005A23B5"/>
    <w:rsid w:val="005C1910"/>
    <w:rsid w:val="005D2B95"/>
    <w:rsid w:val="005E186D"/>
    <w:rsid w:val="005E3739"/>
    <w:rsid w:val="005E6266"/>
    <w:rsid w:val="005F4023"/>
    <w:rsid w:val="006026A9"/>
    <w:rsid w:val="00607FED"/>
    <w:rsid w:val="00611772"/>
    <w:rsid w:val="00611C8B"/>
    <w:rsid w:val="00612A6A"/>
    <w:rsid w:val="006228A6"/>
    <w:rsid w:val="00631114"/>
    <w:rsid w:val="006312EA"/>
    <w:rsid w:val="0063196B"/>
    <w:rsid w:val="00636202"/>
    <w:rsid w:val="00636DB9"/>
    <w:rsid w:val="00640B55"/>
    <w:rsid w:val="006445BE"/>
    <w:rsid w:val="0064499F"/>
    <w:rsid w:val="00645E5E"/>
    <w:rsid w:val="00647413"/>
    <w:rsid w:val="0065352D"/>
    <w:rsid w:val="00657653"/>
    <w:rsid w:val="00661E5F"/>
    <w:rsid w:val="00661E80"/>
    <w:rsid w:val="00663373"/>
    <w:rsid w:val="006654BD"/>
    <w:rsid w:val="00667E8B"/>
    <w:rsid w:val="00674E31"/>
    <w:rsid w:val="00677564"/>
    <w:rsid w:val="00685E73"/>
    <w:rsid w:val="00685EBE"/>
    <w:rsid w:val="006921AB"/>
    <w:rsid w:val="006A52DF"/>
    <w:rsid w:val="006A7FA8"/>
    <w:rsid w:val="006C3B7F"/>
    <w:rsid w:val="006C55ED"/>
    <w:rsid w:val="006C684F"/>
    <w:rsid w:val="006D7043"/>
    <w:rsid w:val="006E13B6"/>
    <w:rsid w:val="006E2147"/>
    <w:rsid w:val="006E432D"/>
    <w:rsid w:val="006F501C"/>
    <w:rsid w:val="006F7D10"/>
    <w:rsid w:val="00705348"/>
    <w:rsid w:val="0070740C"/>
    <w:rsid w:val="0071203A"/>
    <w:rsid w:val="007138D1"/>
    <w:rsid w:val="00713C1F"/>
    <w:rsid w:val="0071670D"/>
    <w:rsid w:val="00724DD6"/>
    <w:rsid w:val="00727F20"/>
    <w:rsid w:val="007311B2"/>
    <w:rsid w:val="007330BB"/>
    <w:rsid w:val="007372FD"/>
    <w:rsid w:val="00744E40"/>
    <w:rsid w:val="00746D8C"/>
    <w:rsid w:val="00747E1C"/>
    <w:rsid w:val="00750535"/>
    <w:rsid w:val="00751D9E"/>
    <w:rsid w:val="00756876"/>
    <w:rsid w:val="00763684"/>
    <w:rsid w:val="007652E4"/>
    <w:rsid w:val="007679A8"/>
    <w:rsid w:val="007723FA"/>
    <w:rsid w:val="00772BC3"/>
    <w:rsid w:val="00781A1A"/>
    <w:rsid w:val="0078257F"/>
    <w:rsid w:val="00782FFC"/>
    <w:rsid w:val="0079399E"/>
    <w:rsid w:val="00797FB5"/>
    <w:rsid w:val="007A38FF"/>
    <w:rsid w:val="007A4A32"/>
    <w:rsid w:val="007B43A6"/>
    <w:rsid w:val="007B6D5D"/>
    <w:rsid w:val="007C0BEC"/>
    <w:rsid w:val="007C300E"/>
    <w:rsid w:val="007C43B0"/>
    <w:rsid w:val="007C5B48"/>
    <w:rsid w:val="007C7F5E"/>
    <w:rsid w:val="007D380F"/>
    <w:rsid w:val="007D5585"/>
    <w:rsid w:val="007D5EB0"/>
    <w:rsid w:val="007E213B"/>
    <w:rsid w:val="007E3C9B"/>
    <w:rsid w:val="007E593C"/>
    <w:rsid w:val="007F0C2C"/>
    <w:rsid w:val="007F230D"/>
    <w:rsid w:val="007F3F11"/>
    <w:rsid w:val="00800203"/>
    <w:rsid w:val="00802B42"/>
    <w:rsid w:val="00803242"/>
    <w:rsid w:val="008111EB"/>
    <w:rsid w:val="00812C76"/>
    <w:rsid w:val="00812F30"/>
    <w:rsid w:val="00820737"/>
    <w:rsid w:val="0082499C"/>
    <w:rsid w:val="0082774F"/>
    <w:rsid w:val="00831D27"/>
    <w:rsid w:val="008336AE"/>
    <w:rsid w:val="00833FCB"/>
    <w:rsid w:val="00837D94"/>
    <w:rsid w:val="008400EF"/>
    <w:rsid w:val="0084118A"/>
    <w:rsid w:val="00843BB0"/>
    <w:rsid w:val="00846CEB"/>
    <w:rsid w:val="00850EFA"/>
    <w:rsid w:val="0085630F"/>
    <w:rsid w:val="00856AF3"/>
    <w:rsid w:val="00861F7E"/>
    <w:rsid w:val="00870800"/>
    <w:rsid w:val="00871449"/>
    <w:rsid w:val="00876B65"/>
    <w:rsid w:val="00883E7D"/>
    <w:rsid w:val="0088739E"/>
    <w:rsid w:val="008921D4"/>
    <w:rsid w:val="00893BB9"/>
    <w:rsid w:val="00893F6C"/>
    <w:rsid w:val="008A3A5D"/>
    <w:rsid w:val="008A568B"/>
    <w:rsid w:val="008A5AA6"/>
    <w:rsid w:val="008C0160"/>
    <w:rsid w:val="008C35F5"/>
    <w:rsid w:val="008C3B16"/>
    <w:rsid w:val="008C5649"/>
    <w:rsid w:val="008D1229"/>
    <w:rsid w:val="008D23F1"/>
    <w:rsid w:val="008D3769"/>
    <w:rsid w:val="008D3B22"/>
    <w:rsid w:val="008D3FD7"/>
    <w:rsid w:val="008D4045"/>
    <w:rsid w:val="008D51D0"/>
    <w:rsid w:val="008D6F93"/>
    <w:rsid w:val="008D7466"/>
    <w:rsid w:val="008E09E5"/>
    <w:rsid w:val="008E1BAB"/>
    <w:rsid w:val="008E2F2B"/>
    <w:rsid w:val="008E6614"/>
    <w:rsid w:val="008F652F"/>
    <w:rsid w:val="008F74A2"/>
    <w:rsid w:val="008F7E1E"/>
    <w:rsid w:val="009010F8"/>
    <w:rsid w:val="00901216"/>
    <w:rsid w:val="009035AE"/>
    <w:rsid w:val="009051F3"/>
    <w:rsid w:val="0091122B"/>
    <w:rsid w:val="00914965"/>
    <w:rsid w:val="009264D1"/>
    <w:rsid w:val="00926C0C"/>
    <w:rsid w:val="0093082E"/>
    <w:rsid w:val="009420CE"/>
    <w:rsid w:val="00943EDE"/>
    <w:rsid w:val="00945147"/>
    <w:rsid w:val="00945218"/>
    <w:rsid w:val="009502E2"/>
    <w:rsid w:val="009515D7"/>
    <w:rsid w:val="009536E6"/>
    <w:rsid w:val="009549C1"/>
    <w:rsid w:val="00954F85"/>
    <w:rsid w:val="00961DE3"/>
    <w:rsid w:val="00963C6E"/>
    <w:rsid w:val="009648FA"/>
    <w:rsid w:val="00971DA5"/>
    <w:rsid w:val="00971F61"/>
    <w:rsid w:val="009736FD"/>
    <w:rsid w:val="00974426"/>
    <w:rsid w:val="00977680"/>
    <w:rsid w:val="0098095B"/>
    <w:rsid w:val="00985444"/>
    <w:rsid w:val="00985D2A"/>
    <w:rsid w:val="00991A70"/>
    <w:rsid w:val="00994681"/>
    <w:rsid w:val="00994BAD"/>
    <w:rsid w:val="00995AB0"/>
    <w:rsid w:val="009A02C1"/>
    <w:rsid w:val="009A2ADF"/>
    <w:rsid w:val="009A2FB1"/>
    <w:rsid w:val="009A6131"/>
    <w:rsid w:val="009B0142"/>
    <w:rsid w:val="009B0A35"/>
    <w:rsid w:val="009C036B"/>
    <w:rsid w:val="009C24BE"/>
    <w:rsid w:val="009D2517"/>
    <w:rsid w:val="009D586C"/>
    <w:rsid w:val="009E1C09"/>
    <w:rsid w:val="009F040F"/>
    <w:rsid w:val="009F403F"/>
    <w:rsid w:val="009F6A30"/>
    <w:rsid w:val="00A0096A"/>
    <w:rsid w:val="00A03D58"/>
    <w:rsid w:val="00A0753A"/>
    <w:rsid w:val="00A07876"/>
    <w:rsid w:val="00A12803"/>
    <w:rsid w:val="00A139DF"/>
    <w:rsid w:val="00A149C3"/>
    <w:rsid w:val="00A168B3"/>
    <w:rsid w:val="00A20FCA"/>
    <w:rsid w:val="00A27F53"/>
    <w:rsid w:val="00A308FA"/>
    <w:rsid w:val="00A30A2B"/>
    <w:rsid w:val="00A312EB"/>
    <w:rsid w:val="00A342EE"/>
    <w:rsid w:val="00A35A8B"/>
    <w:rsid w:val="00A36194"/>
    <w:rsid w:val="00A36B89"/>
    <w:rsid w:val="00A4381B"/>
    <w:rsid w:val="00A438CA"/>
    <w:rsid w:val="00A51F53"/>
    <w:rsid w:val="00A5362F"/>
    <w:rsid w:val="00A559B6"/>
    <w:rsid w:val="00A577EB"/>
    <w:rsid w:val="00A64FB7"/>
    <w:rsid w:val="00A779CA"/>
    <w:rsid w:val="00A808E5"/>
    <w:rsid w:val="00A80DC1"/>
    <w:rsid w:val="00A81488"/>
    <w:rsid w:val="00A83626"/>
    <w:rsid w:val="00A83777"/>
    <w:rsid w:val="00A86D93"/>
    <w:rsid w:val="00A86FFB"/>
    <w:rsid w:val="00A87C69"/>
    <w:rsid w:val="00A944AB"/>
    <w:rsid w:val="00A94CE0"/>
    <w:rsid w:val="00A974B1"/>
    <w:rsid w:val="00A97D7C"/>
    <w:rsid w:val="00AA0148"/>
    <w:rsid w:val="00AA2207"/>
    <w:rsid w:val="00AA705C"/>
    <w:rsid w:val="00AB2445"/>
    <w:rsid w:val="00AB5DDF"/>
    <w:rsid w:val="00AB7970"/>
    <w:rsid w:val="00AC1D73"/>
    <w:rsid w:val="00AC7F76"/>
    <w:rsid w:val="00AD2855"/>
    <w:rsid w:val="00AD640A"/>
    <w:rsid w:val="00AD71DC"/>
    <w:rsid w:val="00AD7949"/>
    <w:rsid w:val="00AE7D3D"/>
    <w:rsid w:val="00AF1798"/>
    <w:rsid w:val="00AF24FE"/>
    <w:rsid w:val="00AF794A"/>
    <w:rsid w:val="00B03611"/>
    <w:rsid w:val="00B04980"/>
    <w:rsid w:val="00B069D6"/>
    <w:rsid w:val="00B07B9C"/>
    <w:rsid w:val="00B121DA"/>
    <w:rsid w:val="00B1641C"/>
    <w:rsid w:val="00B1699F"/>
    <w:rsid w:val="00B21043"/>
    <w:rsid w:val="00B2427A"/>
    <w:rsid w:val="00B279D8"/>
    <w:rsid w:val="00B31278"/>
    <w:rsid w:val="00B33654"/>
    <w:rsid w:val="00B34B19"/>
    <w:rsid w:val="00B36494"/>
    <w:rsid w:val="00B411A0"/>
    <w:rsid w:val="00B4258B"/>
    <w:rsid w:val="00B4434D"/>
    <w:rsid w:val="00B4488A"/>
    <w:rsid w:val="00B46172"/>
    <w:rsid w:val="00B501F9"/>
    <w:rsid w:val="00B51845"/>
    <w:rsid w:val="00B52F29"/>
    <w:rsid w:val="00B5398D"/>
    <w:rsid w:val="00B53A92"/>
    <w:rsid w:val="00B55615"/>
    <w:rsid w:val="00B61249"/>
    <w:rsid w:val="00B616E0"/>
    <w:rsid w:val="00B67717"/>
    <w:rsid w:val="00B72B0F"/>
    <w:rsid w:val="00B759E8"/>
    <w:rsid w:val="00B76959"/>
    <w:rsid w:val="00B81972"/>
    <w:rsid w:val="00B81D9E"/>
    <w:rsid w:val="00B84EE4"/>
    <w:rsid w:val="00B855AF"/>
    <w:rsid w:val="00BA3C75"/>
    <w:rsid w:val="00BA41AB"/>
    <w:rsid w:val="00BB035D"/>
    <w:rsid w:val="00BB6A68"/>
    <w:rsid w:val="00BC06E3"/>
    <w:rsid w:val="00BD4267"/>
    <w:rsid w:val="00BD4CAD"/>
    <w:rsid w:val="00BE0F21"/>
    <w:rsid w:val="00BE2826"/>
    <w:rsid w:val="00BE5CF8"/>
    <w:rsid w:val="00BE5F31"/>
    <w:rsid w:val="00BE6839"/>
    <w:rsid w:val="00BE7823"/>
    <w:rsid w:val="00BF02B9"/>
    <w:rsid w:val="00BF65E5"/>
    <w:rsid w:val="00C00AF1"/>
    <w:rsid w:val="00C030ED"/>
    <w:rsid w:val="00C05977"/>
    <w:rsid w:val="00C1237D"/>
    <w:rsid w:val="00C14EA7"/>
    <w:rsid w:val="00C159DB"/>
    <w:rsid w:val="00C160C8"/>
    <w:rsid w:val="00C17CE2"/>
    <w:rsid w:val="00C2327C"/>
    <w:rsid w:val="00C234FB"/>
    <w:rsid w:val="00C27C79"/>
    <w:rsid w:val="00C353E0"/>
    <w:rsid w:val="00C35CDC"/>
    <w:rsid w:val="00C365E6"/>
    <w:rsid w:val="00C40A37"/>
    <w:rsid w:val="00C4694B"/>
    <w:rsid w:val="00C500A6"/>
    <w:rsid w:val="00C5324E"/>
    <w:rsid w:val="00C6177E"/>
    <w:rsid w:val="00C62C3F"/>
    <w:rsid w:val="00C647E0"/>
    <w:rsid w:val="00C67376"/>
    <w:rsid w:val="00C67E2F"/>
    <w:rsid w:val="00C82128"/>
    <w:rsid w:val="00C8333C"/>
    <w:rsid w:val="00C86E0F"/>
    <w:rsid w:val="00C86F4C"/>
    <w:rsid w:val="00CA3774"/>
    <w:rsid w:val="00CA41BD"/>
    <w:rsid w:val="00CA7C35"/>
    <w:rsid w:val="00CB5FA8"/>
    <w:rsid w:val="00CB6F8C"/>
    <w:rsid w:val="00CC55D6"/>
    <w:rsid w:val="00CC68E3"/>
    <w:rsid w:val="00CD04F8"/>
    <w:rsid w:val="00CD5E46"/>
    <w:rsid w:val="00CD5F74"/>
    <w:rsid w:val="00CE0E65"/>
    <w:rsid w:val="00CE4438"/>
    <w:rsid w:val="00CE521B"/>
    <w:rsid w:val="00CF3D9B"/>
    <w:rsid w:val="00CF7DFF"/>
    <w:rsid w:val="00D001A2"/>
    <w:rsid w:val="00D0221F"/>
    <w:rsid w:val="00D05DF3"/>
    <w:rsid w:val="00D13BE9"/>
    <w:rsid w:val="00D1523E"/>
    <w:rsid w:val="00D15D44"/>
    <w:rsid w:val="00D24F5D"/>
    <w:rsid w:val="00D276A2"/>
    <w:rsid w:val="00D30A21"/>
    <w:rsid w:val="00D44A4B"/>
    <w:rsid w:val="00D4640C"/>
    <w:rsid w:val="00D46E50"/>
    <w:rsid w:val="00D47BD3"/>
    <w:rsid w:val="00D555CF"/>
    <w:rsid w:val="00D633A7"/>
    <w:rsid w:val="00D66A30"/>
    <w:rsid w:val="00D708DA"/>
    <w:rsid w:val="00D73C13"/>
    <w:rsid w:val="00D77CEB"/>
    <w:rsid w:val="00D81907"/>
    <w:rsid w:val="00D82244"/>
    <w:rsid w:val="00D85D3B"/>
    <w:rsid w:val="00D90230"/>
    <w:rsid w:val="00D90BF9"/>
    <w:rsid w:val="00D962B1"/>
    <w:rsid w:val="00DA7C33"/>
    <w:rsid w:val="00DB0E85"/>
    <w:rsid w:val="00DC0E3C"/>
    <w:rsid w:val="00DC2CAF"/>
    <w:rsid w:val="00DC3A26"/>
    <w:rsid w:val="00DC57A7"/>
    <w:rsid w:val="00DC7D1A"/>
    <w:rsid w:val="00DD3E4B"/>
    <w:rsid w:val="00DD50B5"/>
    <w:rsid w:val="00DE0044"/>
    <w:rsid w:val="00DE4A15"/>
    <w:rsid w:val="00DE53E0"/>
    <w:rsid w:val="00DE733E"/>
    <w:rsid w:val="00DF1814"/>
    <w:rsid w:val="00DF76D2"/>
    <w:rsid w:val="00E0030A"/>
    <w:rsid w:val="00E01376"/>
    <w:rsid w:val="00E0366F"/>
    <w:rsid w:val="00E070EE"/>
    <w:rsid w:val="00E11D1B"/>
    <w:rsid w:val="00E12295"/>
    <w:rsid w:val="00E157AA"/>
    <w:rsid w:val="00E1720A"/>
    <w:rsid w:val="00E21324"/>
    <w:rsid w:val="00E217AC"/>
    <w:rsid w:val="00E23B5D"/>
    <w:rsid w:val="00E302C8"/>
    <w:rsid w:val="00E403BD"/>
    <w:rsid w:val="00E426EF"/>
    <w:rsid w:val="00E437FB"/>
    <w:rsid w:val="00E4481C"/>
    <w:rsid w:val="00E5087C"/>
    <w:rsid w:val="00E52AB5"/>
    <w:rsid w:val="00E52F87"/>
    <w:rsid w:val="00E54899"/>
    <w:rsid w:val="00E54A58"/>
    <w:rsid w:val="00E564F6"/>
    <w:rsid w:val="00E577B5"/>
    <w:rsid w:val="00E60523"/>
    <w:rsid w:val="00E6221C"/>
    <w:rsid w:val="00E70DE9"/>
    <w:rsid w:val="00E74AB9"/>
    <w:rsid w:val="00E77B43"/>
    <w:rsid w:val="00E816D7"/>
    <w:rsid w:val="00E87C5A"/>
    <w:rsid w:val="00E92DA3"/>
    <w:rsid w:val="00EA5B30"/>
    <w:rsid w:val="00EB086B"/>
    <w:rsid w:val="00EB6260"/>
    <w:rsid w:val="00EC3077"/>
    <w:rsid w:val="00EC3C3B"/>
    <w:rsid w:val="00EC46DF"/>
    <w:rsid w:val="00EC4CB7"/>
    <w:rsid w:val="00EC5BFC"/>
    <w:rsid w:val="00EC6F79"/>
    <w:rsid w:val="00ED2583"/>
    <w:rsid w:val="00ED2DF2"/>
    <w:rsid w:val="00ED2F6A"/>
    <w:rsid w:val="00ED66B6"/>
    <w:rsid w:val="00ED7C8D"/>
    <w:rsid w:val="00EE20EB"/>
    <w:rsid w:val="00EE5615"/>
    <w:rsid w:val="00EE6690"/>
    <w:rsid w:val="00EE7AEE"/>
    <w:rsid w:val="00EF4B89"/>
    <w:rsid w:val="00EF727F"/>
    <w:rsid w:val="00F01247"/>
    <w:rsid w:val="00F013F2"/>
    <w:rsid w:val="00F01EC2"/>
    <w:rsid w:val="00F0781B"/>
    <w:rsid w:val="00F108FA"/>
    <w:rsid w:val="00F14FBC"/>
    <w:rsid w:val="00F15BF7"/>
    <w:rsid w:val="00F246ED"/>
    <w:rsid w:val="00F2599A"/>
    <w:rsid w:val="00F33FE9"/>
    <w:rsid w:val="00F35264"/>
    <w:rsid w:val="00F36AF6"/>
    <w:rsid w:val="00F36C1D"/>
    <w:rsid w:val="00F4157D"/>
    <w:rsid w:val="00F474E0"/>
    <w:rsid w:val="00F54B9A"/>
    <w:rsid w:val="00F55FE9"/>
    <w:rsid w:val="00F56BFC"/>
    <w:rsid w:val="00F56E15"/>
    <w:rsid w:val="00F57D6F"/>
    <w:rsid w:val="00F62F87"/>
    <w:rsid w:val="00F634D0"/>
    <w:rsid w:val="00F644EA"/>
    <w:rsid w:val="00F64FA4"/>
    <w:rsid w:val="00F65A1A"/>
    <w:rsid w:val="00F6732C"/>
    <w:rsid w:val="00F71549"/>
    <w:rsid w:val="00F7196E"/>
    <w:rsid w:val="00F71E11"/>
    <w:rsid w:val="00F72CE1"/>
    <w:rsid w:val="00F756C9"/>
    <w:rsid w:val="00F77523"/>
    <w:rsid w:val="00F8024C"/>
    <w:rsid w:val="00F85020"/>
    <w:rsid w:val="00F85103"/>
    <w:rsid w:val="00F86187"/>
    <w:rsid w:val="00F93AE6"/>
    <w:rsid w:val="00F97D2A"/>
    <w:rsid w:val="00FA32C8"/>
    <w:rsid w:val="00FA54B3"/>
    <w:rsid w:val="00FA5D19"/>
    <w:rsid w:val="00FB112A"/>
    <w:rsid w:val="00FB192A"/>
    <w:rsid w:val="00FB311F"/>
    <w:rsid w:val="00FB68B8"/>
    <w:rsid w:val="00FC218A"/>
    <w:rsid w:val="00FC2E12"/>
    <w:rsid w:val="00FD0FAA"/>
    <w:rsid w:val="00FD13CB"/>
    <w:rsid w:val="00FD62B3"/>
    <w:rsid w:val="00FE5123"/>
    <w:rsid w:val="00FE5850"/>
    <w:rsid w:val="00FF0117"/>
    <w:rsid w:val="00FF0916"/>
    <w:rsid w:val="00FF73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53"/>
    <w:rPr>
      <w:noProof/>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55AF"/>
    <w:pPr>
      <w:ind w:left="720"/>
      <w:contextualSpacing/>
    </w:pPr>
  </w:style>
  <w:style w:type="paragraph" w:styleId="Tekstbalonia">
    <w:name w:val="Balloon Text"/>
    <w:basedOn w:val="Normal"/>
    <w:link w:val="TekstbaloniaChar"/>
    <w:uiPriority w:val="99"/>
    <w:semiHidden/>
    <w:unhideWhenUsed/>
    <w:rsid w:val="00406D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6DE0"/>
    <w:rPr>
      <w:rFonts w:ascii="Tahoma" w:hAnsi="Tahoma" w:cs="Tahoma"/>
      <w:noProof/>
      <w:sz w:val="16"/>
      <w:szCs w:val="16"/>
    </w:rPr>
  </w:style>
  <w:style w:type="paragraph" w:styleId="Zaglavlje">
    <w:name w:val="header"/>
    <w:basedOn w:val="Normal"/>
    <w:link w:val="ZaglavljeChar"/>
    <w:uiPriority w:val="99"/>
    <w:unhideWhenUsed/>
    <w:rsid w:val="007A38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38FF"/>
    <w:rPr>
      <w:noProof/>
    </w:rPr>
  </w:style>
  <w:style w:type="paragraph" w:styleId="Podnoje">
    <w:name w:val="footer"/>
    <w:basedOn w:val="Normal"/>
    <w:link w:val="PodnojeChar"/>
    <w:uiPriority w:val="99"/>
    <w:unhideWhenUsed/>
    <w:rsid w:val="007A38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38FF"/>
    <w:rPr>
      <w:noProof/>
    </w:rPr>
  </w:style>
  <w:style w:type="character" w:styleId="Referencakomentara">
    <w:name w:val="annotation reference"/>
    <w:basedOn w:val="Zadanifontodlomka"/>
    <w:uiPriority w:val="99"/>
    <w:semiHidden/>
    <w:unhideWhenUsed/>
    <w:rsid w:val="001D1F00"/>
    <w:rPr>
      <w:sz w:val="16"/>
      <w:szCs w:val="16"/>
    </w:rPr>
  </w:style>
  <w:style w:type="paragraph" w:styleId="Tekstkomentara">
    <w:name w:val="annotation text"/>
    <w:basedOn w:val="Normal"/>
    <w:link w:val="TekstkomentaraChar"/>
    <w:uiPriority w:val="99"/>
    <w:semiHidden/>
    <w:unhideWhenUsed/>
    <w:rsid w:val="001D1F00"/>
    <w:pPr>
      <w:spacing w:line="240" w:lineRule="auto"/>
    </w:pPr>
    <w:rPr>
      <w:sz w:val="20"/>
      <w:szCs w:val="20"/>
    </w:rPr>
  </w:style>
  <w:style w:type="character" w:customStyle="1" w:styleId="TekstkomentaraChar">
    <w:name w:val="Tekst komentara Char"/>
    <w:basedOn w:val="Zadanifontodlomka"/>
    <w:link w:val="Tekstkomentara"/>
    <w:uiPriority w:val="99"/>
    <w:semiHidden/>
    <w:rsid w:val="001D1F00"/>
    <w:rPr>
      <w:noProof/>
      <w:sz w:val="20"/>
      <w:szCs w:val="20"/>
    </w:rPr>
  </w:style>
  <w:style w:type="paragraph" w:styleId="Predmetkomentara">
    <w:name w:val="annotation subject"/>
    <w:basedOn w:val="Tekstkomentara"/>
    <w:next w:val="Tekstkomentara"/>
    <w:link w:val="PredmetkomentaraChar"/>
    <w:uiPriority w:val="99"/>
    <w:semiHidden/>
    <w:unhideWhenUsed/>
    <w:rsid w:val="001D1F00"/>
    <w:rPr>
      <w:b/>
      <w:bCs/>
    </w:rPr>
  </w:style>
  <w:style w:type="character" w:customStyle="1" w:styleId="PredmetkomentaraChar">
    <w:name w:val="Predmet komentara Char"/>
    <w:basedOn w:val="TekstkomentaraChar"/>
    <w:link w:val="Predmetkomentara"/>
    <w:uiPriority w:val="99"/>
    <w:semiHidden/>
    <w:rsid w:val="001D1F00"/>
    <w:rPr>
      <w:b/>
      <w:bCs/>
      <w:noProof/>
      <w:sz w:val="20"/>
      <w:szCs w:val="20"/>
    </w:rPr>
  </w:style>
  <w:style w:type="paragraph" w:customStyle="1" w:styleId="box468870">
    <w:name w:val="box_468870"/>
    <w:basedOn w:val="Normal"/>
    <w:rsid w:val="00287F5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Istaknuto">
    <w:name w:val="Emphasis"/>
    <w:basedOn w:val="Zadanifontodlomka"/>
    <w:uiPriority w:val="20"/>
    <w:qFormat/>
    <w:rsid w:val="001F0E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53"/>
    <w:rPr>
      <w:noProof/>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855AF"/>
    <w:pPr>
      <w:ind w:left="720"/>
      <w:contextualSpacing/>
    </w:pPr>
  </w:style>
  <w:style w:type="paragraph" w:styleId="Tekstbalonia">
    <w:name w:val="Balloon Text"/>
    <w:basedOn w:val="Normal"/>
    <w:link w:val="TekstbaloniaChar"/>
    <w:uiPriority w:val="99"/>
    <w:semiHidden/>
    <w:unhideWhenUsed/>
    <w:rsid w:val="00406D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06DE0"/>
    <w:rPr>
      <w:rFonts w:ascii="Tahoma" w:hAnsi="Tahoma" w:cs="Tahoma"/>
      <w:noProof/>
      <w:sz w:val="16"/>
      <w:szCs w:val="16"/>
    </w:rPr>
  </w:style>
  <w:style w:type="paragraph" w:styleId="Zaglavlje">
    <w:name w:val="header"/>
    <w:basedOn w:val="Normal"/>
    <w:link w:val="ZaglavljeChar"/>
    <w:uiPriority w:val="99"/>
    <w:unhideWhenUsed/>
    <w:rsid w:val="007A38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38FF"/>
    <w:rPr>
      <w:noProof/>
    </w:rPr>
  </w:style>
  <w:style w:type="paragraph" w:styleId="Podnoje">
    <w:name w:val="footer"/>
    <w:basedOn w:val="Normal"/>
    <w:link w:val="PodnojeChar"/>
    <w:uiPriority w:val="99"/>
    <w:unhideWhenUsed/>
    <w:rsid w:val="007A38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38FF"/>
    <w:rPr>
      <w:noProof/>
    </w:rPr>
  </w:style>
  <w:style w:type="character" w:styleId="Referencakomentara">
    <w:name w:val="annotation reference"/>
    <w:basedOn w:val="Zadanifontodlomka"/>
    <w:uiPriority w:val="99"/>
    <w:semiHidden/>
    <w:unhideWhenUsed/>
    <w:rsid w:val="001D1F00"/>
    <w:rPr>
      <w:sz w:val="16"/>
      <w:szCs w:val="16"/>
    </w:rPr>
  </w:style>
  <w:style w:type="paragraph" w:styleId="Tekstkomentara">
    <w:name w:val="annotation text"/>
    <w:basedOn w:val="Normal"/>
    <w:link w:val="TekstkomentaraChar"/>
    <w:uiPriority w:val="99"/>
    <w:semiHidden/>
    <w:unhideWhenUsed/>
    <w:rsid w:val="001D1F00"/>
    <w:pPr>
      <w:spacing w:line="240" w:lineRule="auto"/>
    </w:pPr>
    <w:rPr>
      <w:sz w:val="20"/>
      <w:szCs w:val="20"/>
    </w:rPr>
  </w:style>
  <w:style w:type="character" w:customStyle="1" w:styleId="TekstkomentaraChar">
    <w:name w:val="Tekst komentara Char"/>
    <w:basedOn w:val="Zadanifontodlomka"/>
    <w:link w:val="Tekstkomentara"/>
    <w:uiPriority w:val="99"/>
    <w:semiHidden/>
    <w:rsid w:val="001D1F00"/>
    <w:rPr>
      <w:noProof/>
      <w:sz w:val="20"/>
      <w:szCs w:val="20"/>
    </w:rPr>
  </w:style>
  <w:style w:type="paragraph" w:styleId="Predmetkomentara">
    <w:name w:val="annotation subject"/>
    <w:basedOn w:val="Tekstkomentara"/>
    <w:next w:val="Tekstkomentara"/>
    <w:link w:val="PredmetkomentaraChar"/>
    <w:uiPriority w:val="99"/>
    <w:semiHidden/>
    <w:unhideWhenUsed/>
    <w:rsid w:val="001D1F00"/>
    <w:rPr>
      <w:b/>
      <w:bCs/>
    </w:rPr>
  </w:style>
  <w:style w:type="character" w:customStyle="1" w:styleId="PredmetkomentaraChar">
    <w:name w:val="Predmet komentara Char"/>
    <w:basedOn w:val="TekstkomentaraChar"/>
    <w:link w:val="Predmetkomentara"/>
    <w:uiPriority w:val="99"/>
    <w:semiHidden/>
    <w:rsid w:val="001D1F00"/>
    <w:rPr>
      <w:b/>
      <w:bCs/>
      <w:noProof/>
      <w:sz w:val="20"/>
      <w:szCs w:val="20"/>
    </w:rPr>
  </w:style>
  <w:style w:type="paragraph" w:customStyle="1" w:styleId="box468870">
    <w:name w:val="box_468870"/>
    <w:basedOn w:val="Normal"/>
    <w:rsid w:val="00287F50"/>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Istaknuto">
    <w:name w:val="Emphasis"/>
    <w:basedOn w:val="Zadanifontodlomka"/>
    <w:uiPriority w:val="20"/>
    <w:qFormat/>
    <w:rsid w:val="001F0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6647">
      <w:bodyDiv w:val="1"/>
      <w:marLeft w:val="0"/>
      <w:marRight w:val="0"/>
      <w:marTop w:val="0"/>
      <w:marBottom w:val="0"/>
      <w:divBdr>
        <w:top w:val="none" w:sz="0" w:space="0" w:color="auto"/>
        <w:left w:val="none" w:sz="0" w:space="0" w:color="auto"/>
        <w:bottom w:val="none" w:sz="0" w:space="0" w:color="auto"/>
        <w:right w:val="none" w:sz="0" w:space="0" w:color="auto"/>
      </w:divBdr>
    </w:div>
    <w:div w:id="9298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78FE-018C-40AA-B555-1D3C88D5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6</Pages>
  <Words>2568</Words>
  <Characters>14643</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otp</dc:creator>
  <cp:lastModifiedBy>Korisnik</cp:lastModifiedBy>
  <cp:revision>165</cp:revision>
  <cp:lastPrinted>2022-01-27T12:42:00Z</cp:lastPrinted>
  <dcterms:created xsi:type="dcterms:W3CDTF">2023-01-27T09:28:00Z</dcterms:created>
  <dcterms:modified xsi:type="dcterms:W3CDTF">2023-01-30T11:56:00Z</dcterms:modified>
</cp:coreProperties>
</file>